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C6" w:rsidRPr="002C694F" w:rsidRDefault="00CB512A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Luján,</w:t>
      </w:r>
      <w:r w:rsidR="00543926" w:rsidRPr="002C694F">
        <w:rPr>
          <w:rFonts w:asciiTheme="minorHAnsi" w:hAnsiTheme="minorHAnsi"/>
          <w:color w:val="222222"/>
        </w:rPr>
        <w:t xml:space="preserve"> lunes</w:t>
      </w:r>
      <w:r w:rsidRPr="002C694F">
        <w:rPr>
          <w:rFonts w:asciiTheme="minorHAnsi" w:hAnsiTheme="minorHAnsi"/>
          <w:color w:val="222222"/>
        </w:rPr>
        <w:t xml:space="preserve"> </w:t>
      </w:r>
      <w:r w:rsidR="00F01CC6" w:rsidRPr="002C694F">
        <w:rPr>
          <w:rFonts w:asciiTheme="minorHAnsi" w:hAnsiTheme="minorHAnsi"/>
          <w:color w:val="222222"/>
        </w:rPr>
        <w:t>6 de abril de</w:t>
      </w:r>
      <w:r w:rsidR="00543926" w:rsidRPr="002C694F">
        <w:rPr>
          <w:rFonts w:asciiTheme="minorHAnsi" w:hAnsiTheme="minorHAnsi"/>
          <w:color w:val="222222"/>
        </w:rPr>
        <w:t>l</w:t>
      </w:r>
      <w:r w:rsidR="00F01CC6" w:rsidRPr="002C694F">
        <w:rPr>
          <w:rFonts w:asciiTheme="minorHAnsi" w:hAnsiTheme="minorHAnsi"/>
          <w:color w:val="222222"/>
        </w:rPr>
        <w:t xml:space="preserve"> 2020</w:t>
      </w:r>
      <w:r w:rsidRPr="002C694F">
        <w:rPr>
          <w:rFonts w:asciiTheme="minorHAnsi" w:hAnsiTheme="minorHAnsi"/>
          <w:color w:val="222222"/>
        </w:rPr>
        <w:t>.-</w:t>
      </w:r>
    </w:p>
    <w:p w:rsidR="00F01CC6" w:rsidRPr="002C694F" w:rsidRDefault="00F01CC6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 </w:t>
      </w:r>
    </w:p>
    <w:p w:rsidR="00F01CC6" w:rsidRPr="002C694F" w:rsidRDefault="00F01CC6" w:rsidP="005E47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A la</w:t>
      </w:r>
      <w:r w:rsidR="00CB512A" w:rsidRPr="002C694F">
        <w:rPr>
          <w:rFonts w:asciiTheme="minorHAnsi" w:hAnsiTheme="minorHAnsi"/>
          <w:color w:val="222222"/>
        </w:rPr>
        <w:t>  Sra. Coordinadora de la Carrera de</w:t>
      </w:r>
    </w:p>
    <w:p w:rsidR="00F01CC6" w:rsidRPr="002C694F" w:rsidRDefault="00CB512A" w:rsidP="005E47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Profesorado en</w:t>
      </w:r>
      <w:r w:rsidR="00F01CC6" w:rsidRPr="002C694F">
        <w:rPr>
          <w:rFonts w:asciiTheme="minorHAnsi" w:hAnsiTheme="minorHAnsi"/>
          <w:color w:val="222222"/>
        </w:rPr>
        <w:t xml:space="preserve"> Historia</w:t>
      </w:r>
    </w:p>
    <w:p w:rsidR="00F01CC6" w:rsidRPr="002C694F" w:rsidRDefault="00E219F2" w:rsidP="005E47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Lic. Estel</w:t>
      </w:r>
      <w:r w:rsidR="00CB512A" w:rsidRPr="002C694F">
        <w:rPr>
          <w:rFonts w:asciiTheme="minorHAnsi" w:hAnsiTheme="minorHAnsi"/>
          <w:color w:val="222222"/>
        </w:rPr>
        <w:t xml:space="preserve">a </w:t>
      </w:r>
      <w:r w:rsidR="004C464C" w:rsidRPr="002C694F">
        <w:rPr>
          <w:rFonts w:asciiTheme="minorHAnsi" w:hAnsiTheme="minorHAnsi"/>
          <w:color w:val="222222"/>
        </w:rPr>
        <w:t xml:space="preserve">C. </w:t>
      </w:r>
      <w:proofErr w:type="spellStart"/>
      <w:r w:rsidR="00CB512A" w:rsidRPr="002C694F">
        <w:rPr>
          <w:rFonts w:asciiTheme="minorHAnsi" w:hAnsiTheme="minorHAnsi"/>
          <w:color w:val="222222"/>
        </w:rPr>
        <w:t>Salles</w:t>
      </w:r>
      <w:proofErr w:type="spellEnd"/>
    </w:p>
    <w:p w:rsidR="00F01CC6" w:rsidRDefault="0070221C" w:rsidP="005E47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Universidad Nacional de Luján</w:t>
      </w:r>
    </w:p>
    <w:p w:rsidR="00321B0A" w:rsidRDefault="00321B0A" w:rsidP="005E47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C/copia a la Sec. </w:t>
      </w:r>
      <w:r w:rsidR="00E17662">
        <w:rPr>
          <w:rFonts w:asciiTheme="minorHAnsi" w:hAnsiTheme="minorHAnsi"/>
          <w:color w:val="222222"/>
        </w:rPr>
        <w:t>Académica</w:t>
      </w:r>
      <w:r>
        <w:rPr>
          <w:rFonts w:asciiTheme="minorHAnsi" w:hAnsiTheme="minorHAnsi"/>
          <w:color w:val="222222"/>
        </w:rPr>
        <w:t xml:space="preserve"> del Departamento de Educación</w:t>
      </w:r>
    </w:p>
    <w:p w:rsidR="0070221C" w:rsidRPr="002C694F" w:rsidRDefault="0070221C" w:rsidP="00A42053">
      <w:pPr>
        <w:pStyle w:val="NormalWeb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/>
          <w:color w:val="222222"/>
        </w:rPr>
      </w:pPr>
    </w:p>
    <w:p w:rsidR="00F01CC6" w:rsidRPr="0029654C" w:rsidRDefault="00B94200" w:rsidP="002965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222222"/>
          <w:sz w:val="20"/>
          <w:szCs w:val="20"/>
        </w:rPr>
      </w:pPr>
      <w:r w:rsidRPr="001E2948">
        <w:rPr>
          <w:rFonts w:asciiTheme="minorHAnsi" w:hAnsiTheme="minorHAnsi"/>
          <w:b/>
          <w:color w:val="222222"/>
          <w:sz w:val="20"/>
          <w:szCs w:val="20"/>
          <w:u w:val="single"/>
        </w:rPr>
        <w:t>Referencia</w:t>
      </w:r>
      <w:r w:rsidR="00C2164C">
        <w:rPr>
          <w:rFonts w:asciiTheme="minorHAnsi" w:hAnsiTheme="minorHAnsi"/>
          <w:b/>
          <w:color w:val="222222"/>
          <w:sz w:val="20"/>
          <w:szCs w:val="20"/>
        </w:rPr>
        <w:t>: S</w:t>
      </w:r>
      <w:r w:rsidR="00970016" w:rsidRPr="0029654C">
        <w:rPr>
          <w:rFonts w:asciiTheme="minorHAnsi" w:hAnsiTheme="minorHAnsi"/>
          <w:b/>
          <w:color w:val="222222"/>
          <w:sz w:val="20"/>
          <w:szCs w:val="20"/>
        </w:rPr>
        <w:t>ituación de la a</w:t>
      </w:r>
      <w:r w:rsidR="00CB512A" w:rsidRPr="0029654C">
        <w:rPr>
          <w:rFonts w:asciiTheme="minorHAnsi" w:hAnsiTheme="minorHAnsi"/>
          <w:b/>
          <w:color w:val="222222"/>
          <w:sz w:val="20"/>
          <w:szCs w:val="20"/>
        </w:rPr>
        <w:t>signatura “Residencia y Práctica de la Enseñanza”</w:t>
      </w:r>
      <w:r w:rsidR="00970016" w:rsidRPr="0029654C">
        <w:rPr>
          <w:rFonts w:asciiTheme="minorHAnsi" w:hAnsiTheme="minorHAnsi"/>
          <w:b/>
          <w:color w:val="222222"/>
          <w:sz w:val="20"/>
          <w:szCs w:val="20"/>
        </w:rPr>
        <w:t xml:space="preserve"> </w:t>
      </w:r>
      <w:r w:rsidRPr="0029654C">
        <w:rPr>
          <w:rFonts w:asciiTheme="minorHAnsi" w:hAnsiTheme="minorHAnsi"/>
          <w:b/>
          <w:color w:val="222222"/>
          <w:sz w:val="20"/>
          <w:szCs w:val="20"/>
        </w:rPr>
        <w:t xml:space="preserve">(30015) </w:t>
      </w:r>
      <w:r w:rsidR="00970016" w:rsidRPr="0029654C">
        <w:rPr>
          <w:rFonts w:asciiTheme="minorHAnsi" w:hAnsiTheme="minorHAnsi"/>
          <w:b/>
          <w:color w:val="222222"/>
          <w:sz w:val="20"/>
          <w:szCs w:val="20"/>
        </w:rPr>
        <w:t>ante la suspensión de</w:t>
      </w:r>
      <w:r w:rsidRPr="0029654C">
        <w:rPr>
          <w:rFonts w:asciiTheme="minorHAnsi" w:hAnsiTheme="minorHAnsi"/>
          <w:b/>
          <w:color w:val="222222"/>
          <w:sz w:val="20"/>
          <w:szCs w:val="20"/>
        </w:rPr>
        <w:t xml:space="preserve"> las clases. S</w:t>
      </w:r>
      <w:r w:rsidR="00925C4C" w:rsidRPr="0029654C">
        <w:rPr>
          <w:rFonts w:asciiTheme="minorHAnsi" w:hAnsiTheme="minorHAnsi"/>
          <w:b/>
          <w:color w:val="222222"/>
          <w:sz w:val="20"/>
          <w:szCs w:val="20"/>
        </w:rPr>
        <w:t>olicitud de re-programación de las actividades académicas</w:t>
      </w:r>
      <w:r w:rsidR="00AD66D7" w:rsidRPr="0029654C">
        <w:rPr>
          <w:rFonts w:asciiTheme="minorHAnsi" w:hAnsiTheme="minorHAnsi"/>
          <w:b/>
          <w:color w:val="222222"/>
          <w:sz w:val="20"/>
          <w:szCs w:val="20"/>
        </w:rPr>
        <w:t xml:space="preserve"> para el desarr</w:t>
      </w:r>
      <w:r w:rsidR="006510CE">
        <w:rPr>
          <w:rFonts w:asciiTheme="minorHAnsi" w:hAnsiTheme="minorHAnsi"/>
          <w:b/>
          <w:color w:val="222222"/>
          <w:sz w:val="20"/>
          <w:szCs w:val="20"/>
        </w:rPr>
        <w:t xml:space="preserve">ollo de un plan de contingencia. </w:t>
      </w:r>
    </w:p>
    <w:p w:rsidR="004C464C" w:rsidRPr="0029654C" w:rsidRDefault="004C464C" w:rsidP="0029654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b/>
          <w:color w:val="222222"/>
          <w:sz w:val="20"/>
          <w:szCs w:val="20"/>
        </w:rPr>
      </w:pPr>
    </w:p>
    <w:p w:rsidR="00F40D3C" w:rsidRPr="00F40D3C" w:rsidRDefault="00F40D3C" w:rsidP="00E8338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22222"/>
        </w:rPr>
      </w:pPr>
      <w:r w:rsidRPr="001E2948">
        <w:rPr>
          <w:rFonts w:asciiTheme="minorHAnsi" w:hAnsiTheme="minorHAnsi"/>
          <w:color w:val="222222"/>
          <w:u w:val="single"/>
        </w:rPr>
        <w:t>De nuestra mayor consideración</w:t>
      </w:r>
      <w:r w:rsidRPr="00F40D3C">
        <w:rPr>
          <w:rFonts w:asciiTheme="minorHAnsi" w:hAnsiTheme="minorHAnsi"/>
          <w:color w:val="222222"/>
        </w:rPr>
        <w:t>:</w:t>
      </w:r>
    </w:p>
    <w:p w:rsidR="00F40D3C" w:rsidRPr="00F40D3C" w:rsidRDefault="00F40D3C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8D0086" w:rsidRPr="002C694F" w:rsidRDefault="00CB512A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 w:rsidRPr="00F40D3C">
        <w:rPr>
          <w:rFonts w:asciiTheme="minorHAnsi" w:hAnsiTheme="minorHAnsi"/>
          <w:color w:val="222222"/>
        </w:rPr>
        <w:t>Nos dirigimos</w:t>
      </w:r>
      <w:r w:rsidR="00F01ECC">
        <w:rPr>
          <w:rFonts w:asciiTheme="minorHAnsi" w:hAnsiTheme="minorHAnsi"/>
          <w:color w:val="222222"/>
        </w:rPr>
        <w:t xml:space="preserve"> a</w:t>
      </w:r>
      <w:r w:rsidRPr="00F40D3C">
        <w:rPr>
          <w:rFonts w:asciiTheme="minorHAnsi" w:hAnsiTheme="minorHAnsi"/>
          <w:color w:val="222222"/>
        </w:rPr>
        <w:t xml:space="preserve"> usted </w:t>
      </w:r>
      <w:r w:rsidR="00197788">
        <w:rPr>
          <w:rFonts w:asciiTheme="minorHAnsi" w:hAnsiTheme="minorHAnsi"/>
          <w:color w:val="222222"/>
        </w:rPr>
        <w:t>con el objetivo</w:t>
      </w:r>
      <w:r w:rsidR="00F01CC6" w:rsidRPr="00F40D3C">
        <w:rPr>
          <w:rFonts w:asciiTheme="minorHAnsi" w:hAnsiTheme="minorHAnsi"/>
          <w:color w:val="222222"/>
        </w:rPr>
        <w:t xml:space="preserve"> de informar</w:t>
      </w:r>
      <w:r w:rsidRPr="00F40D3C">
        <w:rPr>
          <w:rFonts w:asciiTheme="minorHAnsi" w:hAnsiTheme="minorHAnsi"/>
          <w:color w:val="222222"/>
        </w:rPr>
        <w:t>le</w:t>
      </w:r>
      <w:r w:rsidRPr="002C694F">
        <w:rPr>
          <w:rFonts w:asciiTheme="minorHAnsi" w:hAnsiTheme="minorHAnsi"/>
          <w:color w:val="222222"/>
        </w:rPr>
        <w:t xml:space="preserve"> debidamente</w:t>
      </w:r>
      <w:r w:rsidR="00F01ECC">
        <w:rPr>
          <w:rFonts w:asciiTheme="minorHAnsi" w:hAnsiTheme="minorHAnsi"/>
          <w:color w:val="222222"/>
        </w:rPr>
        <w:t xml:space="preserve"> sobre la situación particular </w:t>
      </w:r>
      <w:r w:rsidR="00C1495F">
        <w:rPr>
          <w:rFonts w:asciiTheme="minorHAnsi" w:hAnsiTheme="minorHAnsi"/>
          <w:color w:val="222222"/>
        </w:rPr>
        <w:t xml:space="preserve">en </w:t>
      </w:r>
      <w:r w:rsidR="00F01CC6" w:rsidRPr="002C694F">
        <w:rPr>
          <w:rFonts w:asciiTheme="minorHAnsi" w:hAnsiTheme="minorHAnsi"/>
          <w:color w:val="222222"/>
        </w:rPr>
        <w:t xml:space="preserve">que </w:t>
      </w:r>
      <w:r w:rsidRPr="002C694F">
        <w:rPr>
          <w:rFonts w:asciiTheme="minorHAnsi" w:hAnsiTheme="minorHAnsi"/>
          <w:color w:val="222222"/>
        </w:rPr>
        <w:t>se encuentra en estos momentos nuestra asignatura</w:t>
      </w:r>
      <w:r w:rsidR="007E07C4" w:rsidRPr="002C694F">
        <w:rPr>
          <w:rFonts w:asciiTheme="minorHAnsi" w:hAnsiTheme="minorHAnsi"/>
          <w:color w:val="222222"/>
        </w:rPr>
        <w:t>,</w:t>
      </w:r>
      <w:r w:rsidRPr="002C694F">
        <w:rPr>
          <w:rFonts w:asciiTheme="minorHAnsi" w:hAnsiTheme="minorHAnsi"/>
          <w:color w:val="222222"/>
        </w:rPr>
        <w:t xml:space="preserve"> denominada “Residencia y Práctica de la Enseñanza de la Historia” (30015)</w:t>
      </w:r>
      <w:r w:rsidR="00F01ECC">
        <w:rPr>
          <w:rFonts w:asciiTheme="minorHAnsi" w:hAnsiTheme="minorHAnsi"/>
          <w:color w:val="222222"/>
        </w:rPr>
        <w:t xml:space="preserve"> y</w:t>
      </w:r>
      <w:r w:rsidRPr="002C694F">
        <w:rPr>
          <w:rFonts w:asciiTheme="minorHAnsi" w:hAnsiTheme="minorHAnsi"/>
          <w:color w:val="222222"/>
        </w:rPr>
        <w:t xml:space="preserve"> perteneciente a la División Técnico-Pedagógica del Departamento de Educación</w:t>
      </w:r>
      <w:r w:rsidR="004A646E">
        <w:rPr>
          <w:rFonts w:asciiTheme="minorHAnsi" w:hAnsiTheme="minorHAnsi"/>
          <w:color w:val="222222"/>
        </w:rPr>
        <w:t xml:space="preserve"> de nuestra universidad. Situación</w:t>
      </w:r>
      <w:r w:rsidR="00F01ECC">
        <w:rPr>
          <w:rFonts w:asciiTheme="minorHAnsi" w:hAnsiTheme="minorHAnsi"/>
          <w:color w:val="222222"/>
        </w:rPr>
        <w:t xml:space="preserve"> compleja</w:t>
      </w:r>
      <w:r w:rsidR="004A646E">
        <w:rPr>
          <w:rFonts w:asciiTheme="minorHAnsi" w:hAnsiTheme="minorHAnsi"/>
          <w:color w:val="222222"/>
        </w:rPr>
        <w:t xml:space="preserve"> que se da </w:t>
      </w:r>
      <w:r w:rsidR="007E07C4" w:rsidRPr="002C694F">
        <w:rPr>
          <w:rFonts w:asciiTheme="minorHAnsi" w:hAnsiTheme="minorHAnsi"/>
          <w:color w:val="222222"/>
        </w:rPr>
        <w:t>en el contexto de</w:t>
      </w:r>
      <w:r w:rsidRPr="002C694F">
        <w:rPr>
          <w:rFonts w:asciiTheme="minorHAnsi" w:hAnsiTheme="minorHAnsi"/>
          <w:color w:val="222222"/>
        </w:rPr>
        <w:t xml:space="preserve"> suspensión</w:t>
      </w:r>
      <w:r w:rsidR="00F01ECC">
        <w:rPr>
          <w:rFonts w:asciiTheme="minorHAnsi" w:hAnsiTheme="minorHAnsi"/>
          <w:color w:val="222222"/>
        </w:rPr>
        <w:t xml:space="preserve"> obligatoria</w:t>
      </w:r>
      <w:r w:rsidRPr="002C694F">
        <w:rPr>
          <w:rFonts w:asciiTheme="minorHAnsi" w:hAnsiTheme="minorHAnsi"/>
          <w:color w:val="222222"/>
        </w:rPr>
        <w:t xml:space="preserve"> de las clases </w:t>
      </w:r>
      <w:r w:rsidR="00E34DB2" w:rsidRPr="002C694F">
        <w:rPr>
          <w:rFonts w:asciiTheme="minorHAnsi" w:hAnsiTheme="minorHAnsi"/>
          <w:color w:val="222222"/>
        </w:rPr>
        <w:t xml:space="preserve">en la </w:t>
      </w:r>
      <w:proofErr w:type="spellStart"/>
      <w:r w:rsidR="00E34DB2" w:rsidRPr="002C694F">
        <w:rPr>
          <w:rFonts w:asciiTheme="minorHAnsi" w:hAnsiTheme="minorHAnsi"/>
          <w:color w:val="222222"/>
        </w:rPr>
        <w:t>UNLu</w:t>
      </w:r>
      <w:proofErr w:type="spellEnd"/>
      <w:r w:rsidR="008D0086" w:rsidRPr="002C694F">
        <w:rPr>
          <w:rFonts w:asciiTheme="minorHAnsi" w:hAnsiTheme="minorHAnsi"/>
          <w:color w:val="222222"/>
        </w:rPr>
        <w:t xml:space="preserve"> </w:t>
      </w:r>
      <w:r w:rsidR="007E07C4" w:rsidRPr="002C694F">
        <w:rPr>
          <w:rFonts w:asciiTheme="minorHAnsi" w:hAnsiTheme="minorHAnsi"/>
          <w:color w:val="222222"/>
        </w:rPr>
        <w:t xml:space="preserve">desde el 16 de marzo </w:t>
      </w:r>
      <w:r w:rsidR="003E3883">
        <w:rPr>
          <w:rFonts w:asciiTheme="minorHAnsi" w:hAnsiTheme="minorHAnsi"/>
          <w:color w:val="222222"/>
        </w:rPr>
        <w:t xml:space="preserve">(RESREC </w:t>
      </w:r>
      <w:r w:rsidR="008D0086" w:rsidRPr="002C694F">
        <w:rPr>
          <w:rFonts w:asciiTheme="minorHAnsi" w:hAnsiTheme="minorHAnsi"/>
          <w:color w:val="222222"/>
        </w:rPr>
        <w:t>30-20)</w:t>
      </w:r>
      <w:r w:rsidR="004A646E">
        <w:rPr>
          <w:rFonts w:asciiTheme="minorHAnsi" w:hAnsiTheme="minorHAnsi"/>
          <w:color w:val="222222"/>
        </w:rPr>
        <w:t xml:space="preserve"> y</w:t>
      </w:r>
      <w:r w:rsidR="007E07C4" w:rsidRPr="002C694F">
        <w:rPr>
          <w:rFonts w:asciiTheme="minorHAnsi" w:hAnsiTheme="minorHAnsi"/>
          <w:color w:val="222222"/>
        </w:rPr>
        <w:t xml:space="preserve"> la posterior </w:t>
      </w:r>
      <w:r w:rsidRPr="002C694F">
        <w:rPr>
          <w:rFonts w:asciiTheme="minorHAnsi" w:hAnsiTheme="minorHAnsi"/>
          <w:color w:val="222222"/>
        </w:rPr>
        <w:t>sa</w:t>
      </w:r>
      <w:r w:rsidR="004A646E">
        <w:rPr>
          <w:rFonts w:asciiTheme="minorHAnsi" w:hAnsiTheme="minorHAnsi"/>
          <w:color w:val="222222"/>
        </w:rPr>
        <w:t>nción de los</w:t>
      </w:r>
      <w:r w:rsidRPr="002C694F">
        <w:rPr>
          <w:rFonts w:asciiTheme="minorHAnsi" w:hAnsiTheme="minorHAnsi"/>
          <w:color w:val="222222"/>
        </w:rPr>
        <w:t xml:space="preserve"> Decreto</w:t>
      </w:r>
      <w:r w:rsidR="004A646E">
        <w:rPr>
          <w:rFonts w:asciiTheme="minorHAnsi" w:hAnsiTheme="minorHAnsi"/>
          <w:color w:val="222222"/>
        </w:rPr>
        <w:t>s</w:t>
      </w:r>
      <w:r w:rsidRPr="002C694F">
        <w:rPr>
          <w:rFonts w:asciiTheme="minorHAnsi" w:hAnsiTheme="minorHAnsi"/>
          <w:color w:val="222222"/>
        </w:rPr>
        <w:t xml:space="preserve"> del Poder Ejecutivo Nacional </w:t>
      </w:r>
      <w:r w:rsidR="003E3883">
        <w:rPr>
          <w:rFonts w:asciiTheme="minorHAnsi" w:hAnsiTheme="minorHAnsi"/>
          <w:color w:val="222222"/>
        </w:rPr>
        <w:t>(297 y 325-</w:t>
      </w:r>
      <w:r w:rsidR="007E07C4" w:rsidRPr="002C694F">
        <w:rPr>
          <w:rFonts w:asciiTheme="minorHAnsi" w:hAnsiTheme="minorHAnsi"/>
          <w:color w:val="222222"/>
        </w:rPr>
        <w:t xml:space="preserve">2020) </w:t>
      </w:r>
      <w:r w:rsidRPr="002C694F">
        <w:rPr>
          <w:rFonts w:asciiTheme="minorHAnsi" w:hAnsiTheme="minorHAnsi"/>
          <w:color w:val="222222"/>
        </w:rPr>
        <w:t>que</w:t>
      </w:r>
      <w:r w:rsidR="00F01CC6" w:rsidRPr="002C694F">
        <w:rPr>
          <w:rFonts w:asciiTheme="minorHAnsi" w:hAnsiTheme="minorHAnsi"/>
          <w:color w:val="222222"/>
        </w:rPr>
        <w:t xml:space="preserve"> </w:t>
      </w:r>
      <w:r w:rsidRPr="002C694F">
        <w:rPr>
          <w:rFonts w:asciiTheme="minorHAnsi" w:hAnsiTheme="minorHAnsi"/>
          <w:color w:val="222222"/>
        </w:rPr>
        <w:t>establece</w:t>
      </w:r>
      <w:r w:rsidR="004A646E">
        <w:rPr>
          <w:rFonts w:asciiTheme="minorHAnsi" w:hAnsiTheme="minorHAnsi"/>
          <w:color w:val="222222"/>
        </w:rPr>
        <w:t>n</w:t>
      </w:r>
      <w:r w:rsidRPr="002C694F">
        <w:rPr>
          <w:rFonts w:asciiTheme="minorHAnsi" w:hAnsiTheme="minorHAnsi"/>
          <w:color w:val="222222"/>
        </w:rPr>
        <w:t xml:space="preserve"> el </w:t>
      </w:r>
      <w:r w:rsidR="004A646E">
        <w:rPr>
          <w:rFonts w:asciiTheme="minorHAnsi" w:hAnsiTheme="minorHAnsi"/>
          <w:color w:val="222222"/>
        </w:rPr>
        <w:t>“A</w:t>
      </w:r>
      <w:r w:rsidR="00F01CC6" w:rsidRPr="002C694F">
        <w:rPr>
          <w:rFonts w:asciiTheme="minorHAnsi" w:hAnsiTheme="minorHAnsi"/>
          <w:color w:val="222222"/>
        </w:rPr>
        <w:t>islamiento</w:t>
      </w:r>
      <w:r w:rsidR="004A646E">
        <w:rPr>
          <w:rFonts w:asciiTheme="minorHAnsi" w:hAnsiTheme="minorHAnsi"/>
          <w:color w:val="222222"/>
        </w:rPr>
        <w:t xml:space="preserve"> Social, P</w:t>
      </w:r>
      <w:r w:rsidRPr="002C694F">
        <w:rPr>
          <w:rFonts w:asciiTheme="minorHAnsi" w:hAnsiTheme="minorHAnsi"/>
          <w:color w:val="222222"/>
        </w:rPr>
        <w:t>reventivo y</w:t>
      </w:r>
      <w:r w:rsidR="004A646E">
        <w:rPr>
          <w:rFonts w:asciiTheme="minorHAnsi" w:hAnsiTheme="minorHAnsi"/>
          <w:color w:val="222222"/>
        </w:rPr>
        <w:t xml:space="preserve"> O</w:t>
      </w:r>
      <w:r w:rsidR="00F01CC6" w:rsidRPr="002C694F">
        <w:rPr>
          <w:rFonts w:asciiTheme="minorHAnsi" w:hAnsiTheme="minorHAnsi"/>
          <w:color w:val="222222"/>
        </w:rPr>
        <w:t>bligatorio</w:t>
      </w:r>
      <w:r w:rsidR="004A646E">
        <w:rPr>
          <w:rFonts w:asciiTheme="minorHAnsi" w:hAnsiTheme="minorHAnsi"/>
          <w:color w:val="222222"/>
        </w:rPr>
        <w:t>”</w:t>
      </w:r>
      <w:r w:rsidR="007E07C4" w:rsidRPr="002C694F">
        <w:rPr>
          <w:rFonts w:asciiTheme="minorHAnsi" w:hAnsiTheme="minorHAnsi"/>
          <w:color w:val="222222"/>
        </w:rPr>
        <w:t xml:space="preserve"> en el</w:t>
      </w:r>
      <w:r w:rsidR="008D0086" w:rsidRPr="002C694F">
        <w:rPr>
          <w:rFonts w:asciiTheme="minorHAnsi" w:hAnsiTheme="minorHAnsi"/>
          <w:color w:val="222222"/>
        </w:rPr>
        <w:t xml:space="preserve"> marco de la pandemia COVID-19</w:t>
      </w:r>
      <w:r w:rsidR="004A646E">
        <w:rPr>
          <w:rFonts w:asciiTheme="minorHAnsi" w:hAnsiTheme="minorHAnsi"/>
          <w:color w:val="222222"/>
        </w:rPr>
        <w:t xml:space="preserve"> </w:t>
      </w:r>
      <w:r w:rsidR="00197788">
        <w:rPr>
          <w:rFonts w:asciiTheme="minorHAnsi" w:hAnsiTheme="minorHAnsi"/>
          <w:color w:val="222222"/>
        </w:rPr>
        <w:t xml:space="preserve">y la Emergencia Sanitaria </w:t>
      </w:r>
      <w:r w:rsidR="004A646E">
        <w:rPr>
          <w:rFonts w:asciiTheme="minorHAnsi" w:hAnsiTheme="minorHAnsi"/>
          <w:color w:val="222222"/>
        </w:rPr>
        <w:t>en nuestro país.</w:t>
      </w:r>
    </w:p>
    <w:p w:rsidR="008D0086" w:rsidRPr="002C694F" w:rsidRDefault="008D0086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970016" w:rsidRPr="002C694F" w:rsidRDefault="004A646E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En este contexto de emergencia </w:t>
      </w:r>
      <w:r w:rsidR="007E07C4" w:rsidRPr="002C694F">
        <w:rPr>
          <w:rFonts w:asciiTheme="minorHAnsi" w:hAnsiTheme="minorHAnsi"/>
          <w:color w:val="222222"/>
        </w:rPr>
        <w:t>sanitaria</w:t>
      </w:r>
      <w:r>
        <w:rPr>
          <w:rFonts w:asciiTheme="minorHAnsi" w:hAnsiTheme="minorHAnsi"/>
          <w:color w:val="222222"/>
        </w:rPr>
        <w:t xml:space="preserve"> nacional,</w:t>
      </w:r>
      <w:r w:rsidR="00970016" w:rsidRPr="002C694F">
        <w:rPr>
          <w:rFonts w:asciiTheme="minorHAnsi" w:hAnsiTheme="minorHAnsi"/>
          <w:color w:val="222222"/>
        </w:rPr>
        <w:t xml:space="preserve"> l</w:t>
      </w:r>
      <w:r w:rsidR="008D0086" w:rsidRPr="002C694F">
        <w:rPr>
          <w:rFonts w:asciiTheme="minorHAnsi" w:hAnsiTheme="minorHAnsi"/>
          <w:color w:val="222222"/>
        </w:rPr>
        <w:t xml:space="preserve">as autoridades de la </w:t>
      </w:r>
      <w:proofErr w:type="spellStart"/>
      <w:r w:rsidR="008D0086" w:rsidRPr="002C694F">
        <w:rPr>
          <w:rFonts w:asciiTheme="minorHAnsi" w:hAnsiTheme="minorHAnsi"/>
          <w:color w:val="222222"/>
        </w:rPr>
        <w:t>UNLu</w:t>
      </w:r>
      <w:proofErr w:type="spellEnd"/>
      <w:r w:rsidR="00970016" w:rsidRPr="002C694F">
        <w:rPr>
          <w:rFonts w:asciiTheme="minorHAnsi" w:hAnsiTheme="minorHAnsi"/>
          <w:color w:val="222222"/>
        </w:rPr>
        <w:t xml:space="preserve"> a través de la Disposición </w:t>
      </w:r>
      <w:r w:rsidR="007E07C4" w:rsidRPr="002C694F">
        <w:rPr>
          <w:rFonts w:asciiTheme="minorHAnsi" w:hAnsiTheme="minorHAnsi"/>
          <w:color w:val="222222"/>
        </w:rPr>
        <w:t>SEACAD</w:t>
      </w:r>
      <w:r w:rsidR="00970016" w:rsidRPr="002C694F">
        <w:rPr>
          <w:rFonts w:asciiTheme="minorHAnsi" w:hAnsiTheme="minorHAnsi"/>
          <w:color w:val="222222"/>
        </w:rPr>
        <w:t xml:space="preserve"> 127/20 </w:t>
      </w:r>
      <w:r w:rsidR="008D0086" w:rsidRPr="002C694F">
        <w:rPr>
          <w:rFonts w:asciiTheme="minorHAnsi" w:hAnsiTheme="minorHAnsi"/>
          <w:color w:val="222222"/>
        </w:rPr>
        <w:t>decidieron</w:t>
      </w:r>
      <w:r w:rsidR="00970016" w:rsidRPr="002C694F">
        <w:rPr>
          <w:rFonts w:asciiTheme="minorHAnsi" w:hAnsiTheme="minorHAnsi"/>
          <w:color w:val="222222"/>
        </w:rPr>
        <w:t xml:space="preserve"> garantizar la</w:t>
      </w:r>
      <w:r w:rsidR="008D0086" w:rsidRPr="002C694F">
        <w:rPr>
          <w:rFonts w:asciiTheme="minorHAnsi" w:hAnsiTheme="minorHAnsi"/>
          <w:color w:val="222222"/>
        </w:rPr>
        <w:t xml:space="preserve"> </w:t>
      </w:r>
      <w:r w:rsidR="00E11D2E">
        <w:rPr>
          <w:rFonts w:asciiTheme="minorHAnsi" w:hAnsiTheme="minorHAnsi"/>
          <w:color w:val="222222"/>
        </w:rPr>
        <w:t>“</w:t>
      </w:r>
      <w:r w:rsidR="008D0086" w:rsidRPr="002C694F">
        <w:rPr>
          <w:rFonts w:asciiTheme="minorHAnsi" w:hAnsiTheme="minorHAnsi"/>
          <w:color w:val="222222"/>
        </w:rPr>
        <w:t xml:space="preserve">continuidad pedagógica </w:t>
      </w:r>
      <w:r w:rsidR="00970016" w:rsidRPr="002C694F">
        <w:rPr>
          <w:rFonts w:asciiTheme="minorHAnsi" w:hAnsiTheme="minorHAnsi"/>
        </w:rPr>
        <w:t>de los estudios en curso en función del calendario académico vigente, propiciando para ello el uso de diversas estrategias y actividades pedagógicas no presenciales en las modalidades que se consideren pertinentes según las características de cada actividad académica</w:t>
      </w:r>
      <w:r w:rsidR="00E44DAD">
        <w:rPr>
          <w:rFonts w:asciiTheme="minorHAnsi" w:hAnsiTheme="minorHAnsi"/>
        </w:rPr>
        <w:t>”</w:t>
      </w:r>
      <w:r w:rsidR="00970016" w:rsidRPr="002C694F">
        <w:rPr>
          <w:rFonts w:asciiTheme="minorHAnsi" w:hAnsiTheme="minorHAnsi"/>
        </w:rPr>
        <w:t>.</w:t>
      </w:r>
    </w:p>
    <w:p w:rsidR="00970016" w:rsidRPr="002C694F" w:rsidRDefault="00970016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744709" w:rsidRDefault="007A7633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Empero</w:t>
      </w:r>
      <w:r w:rsidR="000A1508">
        <w:rPr>
          <w:rFonts w:asciiTheme="minorHAnsi" w:hAnsiTheme="minorHAnsi"/>
          <w:color w:val="222222"/>
        </w:rPr>
        <w:t>,</w:t>
      </w:r>
      <w:r w:rsidR="00970016" w:rsidRPr="002C694F">
        <w:rPr>
          <w:rFonts w:asciiTheme="minorHAnsi" w:hAnsiTheme="minorHAnsi"/>
          <w:color w:val="222222"/>
        </w:rPr>
        <w:t xml:space="preserve"> dadas las características </w:t>
      </w:r>
      <w:r w:rsidR="00E44DAD">
        <w:rPr>
          <w:rFonts w:asciiTheme="minorHAnsi" w:hAnsiTheme="minorHAnsi"/>
          <w:color w:val="222222"/>
        </w:rPr>
        <w:t xml:space="preserve">académicas </w:t>
      </w:r>
      <w:r w:rsidR="000A1508">
        <w:rPr>
          <w:rFonts w:asciiTheme="minorHAnsi" w:hAnsiTheme="minorHAnsi"/>
          <w:color w:val="222222"/>
        </w:rPr>
        <w:t>y particularidades</w:t>
      </w:r>
      <w:r w:rsidR="00970016" w:rsidRPr="002C694F">
        <w:rPr>
          <w:rFonts w:asciiTheme="minorHAnsi" w:hAnsiTheme="minorHAnsi"/>
          <w:color w:val="222222"/>
        </w:rPr>
        <w:t xml:space="preserve"> de nuestra </w:t>
      </w:r>
      <w:r w:rsidR="00F01CC6" w:rsidRPr="002C694F">
        <w:rPr>
          <w:rFonts w:asciiTheme="minorHAnsi" w:hAnsiTheme="minorHAnsi"/>
          <w:color w:val="222222"/>
        </w:rPr>
        <w:t>asignatura</w:t>
      </w:r>
      <w:r w:rsidR="00970016" w:rsidRPr="002C694F">
        <w:rPr>
          <w:rFonts w:asciiTheme="minorHAnsi" w:hAnsiTheme="minorHAnsi"/>
          <w:color w:val="222222"/>
        </w:rPr>
        <w:t xml:space="preserve"> la continuidad </w:t>
      </w:r>
      <w:r w:rsidR="000C18C4" w:rsidRPr="002C694F">
        <w:rPr>
          <w:rFonts w:asciiTheme="minorHAnsi" w:hAnsiTheme="minorHAnsi"/>
          <w:color w:val="222222"/>
        </w:rPr>
        <w:t xml:space="preserve">pedagógica </w:t>
      </w:r>
      <w:r w:rsidR="00970016" w:rsidRPr="002C694F">
        <w:rPr>
          <w:rFonts w:asciiTheme="minorHAnsi" w:hAnsiTheme="minorHAnsi"/>
          <w:color w:val="222222"/>
        </w:rPr>
        <w:t xml:space="preserve">bajo </w:t>
      </w:r>
      <w:r w:rsidR="000C18C4" w:rsidRPr="002C694F">
        <w:rPr>
          <w:rFonts w:asciiTheme="minorHAnsi" w:hAnsiTheme="minorHAnsi"/>
          <w:color w:val="222222"/>
        </w:rPr>
        <w:t>“</w:t>
      </w:r>
      <w:r w:rsidR="00970016" w:rsidRPr="002C694F">
        <w:rPr>
          <w:rFonts w:asciiTheme="minorHAnsi" w:hAnsiTheme="minorHAnsi"/>
          <w:color w:val="222222"/>
        </w:rPr>
        <w:t>mo</w:t>
      </w:r>
      <w:r w:rsidR="000C18C4" w:rsidRPr="002C694F">
        <w:rPr>
          <w:rFonts w:asciiTheme="minorHAnsi" w:hAnsiTheme="minorHAnsi"/>
          <w:color w:val="222222"/>
        </w:rPr>
        <w:t>dalidad</w:t>
      </w:r>
      <w:r w:rsidR="00E44DAD">
        <w:rPr>
          <w:rFonts w:asciiTheme="minorHAnsi" w:hAnsiTheme="minorHAnsi"/>
          <w:color w:val="222222"/>
        </w:rPr>
        <w:t>es</w:t>
      </w:r>
      <w:r w:rsidR="000C18C4" w:rsidRPr="002C694F">
        <w:rPr>
          <w:rFonts w:asciiTheme="minorHAnsi" w:hAnsiTheme="minorHAnsi"/>
          <w:color w:val="222222"/>
        </w:rPr>
        <w:t xml:space="preserve"> no presencial</w:t>
      </w:r>
      <w:r w:rsidR="00E44DAD">
        <w:rPr>
          <w:rFonts w:asciiTheme="minorHAnsi" w:hAnsiTheme="minorHAnsi"/>
          <w:color w:val="222222"/>
        </w:rPr>
        <w:t>es</w:t>
      </w:r>
      <w:r w:rsidR="000A1508">
        <w:rPr>
          <w:rFonts w:asciiTheme="minorHAnsi" w:hAnsiTheme="minorHAnsi"/>
          <w:color w:val="222222"/>
        </w:rPr>
        <w:t>” es</w:t>
      </w:r>
      <w:r w:rsidR="000C18C4" w:rsidRPr="002C694F">
        <w:rPr>
          <w:rFonts w:asciiTheme="minorHAnsi" w:hAnsiTheme="minorHAnsi"/>
          <w:color w:val="222222"/>
        </w:rPr>
        <w:t xml:space="preserve"> inviable. </w:t>
      </w:r>
      <w:r w:rsidR="00296DBE">
        <w:rPr>
          <w:rFonts w:asciiTheme="minorHAnsi" w:hAnsiTheme="minorHAnsi"/>
          <w:color w:val="222222"/>
        </w:rPr>
        <w:t>Tal como estable</w:t>
      </w:r>
      <w:r w:rsidR="004C22B1">
        <w:rPr>
          <w:rFonts w:asciiTheme="minorHAnsi" w:hAnsiTheme="minorHAnsi"/>
          <w:color w:val="222222"/>
        </w:rPr>
        <w:t>ce</w:t>
      </w:r>
      <w:r w:rsidR="00296DBE">
        <w:rPr>
          <w:rFonts w:asciiTheme="minorHAnsi" w:hAnsiTheme="minorHAnsi"/>
          <w:color w:val="222222"/>
        </w:rPr>
        <w:t xml:space="preserve"> el Plan de Estudios</w:t>
      </w:r>
      <w:r w:rsidR="00296DBE" w:rsidRPr="00296DBE">
        <w:t xml:space="preserve"> </w:t>
      </w:r>
      <w:r w:rsidR="00296DBE" w:rsidRPr="00296DBE">
        <w:rPr>
          <w:rFonts w:asciiTheme="minorHAnsi" w:hAnsiTheme="minorHAnsi"/>
          <w:color w:val="222222"/>
        </w:rPr>
        <w:t>de</w:t>
      </w:r>
      <w:r w:rsidR="00296DBE">
        <w:rPr>
          <w:rFonts w:asciiTheme="minorHAnsi" w:hAnsiTheme="minorHAnsi"/>
          <w:color w:val="222222"/>
        </w:rPr>
        <w:t>l</w:t>
      </w:r>
      <w:r w:rsidR="00296DBE" w:rsidRPr="00296DBE">
        <w:rPr>
          <w:rFonts w:asciiTheme="minorHAnsi" w:hAnsiTheme="minorHAnsi"/>
          <w:color w:val="222222"/>
        </w:rPr>
        <w:t xml:space="preserve"> Profesorado en Historia</w:t>
      </w:r>
      <w:r w:rsidR="00296DBE">
        <w:rPr>
          <w:rFonts w:asciiTheme="minorHAnsi" w:hAnsiTheme="minorHAnsi"/>
          <w:color w:val="222222"/>
        </w:rPr>
        <w:t xml:space="preserve">, </w:t>
      </w:r>
      <w:r w:rsidR="000C18C4" w:rsidRPr="002C694F">
        <w:rPr>
          <w:rFonts w:asciiTheme="minorHAnsi" w:hAnsiTheme="minorHAnsi"/>
          <w:color w:val="222222"/>
        </w:rPr>
        <w:t>Residencia y Práctica de la Enseñanza es la única instancia de la carrera donde los/as estudiantes deben realizar un período de prácticas docentes pre-profesionales en instituciones</w:t>
      </w:r>
      <w:r w:rsidR="00F04606">
        <w:rPr>
          <w:rFonts w:asciiTheme="minorHAnsi" w:hAnsiTheme="minorHAnsi"/>
          <w:color w:val="222222"/>
        </w:rPr>
        <w:t xml:space="preserve"> educativas</w:t>
      </w:r>
      <w:r w:rsidR="000C18C4" w:rsidRPr="002C694F">
        <w:rPr>
          <w:rFonts w:asciiTheme="minorHAnsi" w:hAnsiTheme="minorHAnsi"/>
          <w:color w:val="222222"/>
        </w:rPr>
        <w:t xml:space="preserve"> externas a la </w:t>
      </w:r>
      <w:proofErr w:type="spellStart"/>
      <w:r w:rsidR="000C18C4" w:rsidRPr="002C694F">
        <w:rPr>
          <w:rFonts w:asciiTheme="minorHAnsi" w:hAnsiTheme="minorHAnsi"/>
          <w:color w:val="222222"/>
        </w:rPr>
        <w:t>UNLu</w:t>
      </w:r>
      <w:proofErr w:type="spellEnd"/>
      <w:r w:rsidR="000C18C4" w:rsidRPr="002C694F">
        <w:rPr>
          <w:rFonts w:asciiTheme="minorHAnsi" w:hAnsiTheme="minorHAnsi"/>
          <w:color w:val="222222"/>
        </w:rPr>
        <w:t xml:space="preserve"> (escuelas e ISFD de gestión estatal de la provincia de Buenos Aires), desarrollando un</w:t>
      </w:r>
      <w:r w:rsidR="00304DC4">
        <w:rPr>
          <w:rFonts w:asciiTheme="minorHAnsi" w:hAnsiTheme="minorHAnsi"/>
          <w:color w:val="222222"/>
        </w:rPr>
        <w:t xml:space="preserve"> fuerte</w:t>
      </w:r>
      <w:r w:rsidR="000C18C4" w:rsidRPr="002C694F">
        <w:rPr>
          <w:rFonts w:asciiTheme="minorHAnsi" w:hAnsiTheme="minorHAnsi"/>
          <w:color w:val="222222"/>
        </w:rPr>
        <w:t xml:space="preserve"> trabajo presencial de</w:t>
      </w:r>
      <w:r w:rsidR="00F04606">
        <w:rPr>
          <w:rFonts w:asciiTheme="minorHAnsi" w:hAnsiTheme="minorHAnsi"/>
          <w:color w:val="222222"/>
        </w:rPr>
        <w:t>,</w:t>
      </w:r>
      <w:r w:rsidR="000C18C4" w:rsidRPr="002C694F">
        <w:rPr>
          <w:rFonts w:asciiTheme="minorHAnsi" w:hAnsiTheme="minorHAnsi"/>
          <w:color w:val="222222"/>
        </w:rPr>
        <w:t xml:space="preserve"> al menos</w:t>
      </w:r>
      <w:r w:rsidR="00F04606">
        <w:rPr>
          <w:rFonts w:asciiTheme="minorHAnsi" w:hAnsiTheme="minorHAnsi"/>
          <w:color w:val="222222"/>
        </w:rPr>
        <w:t>,</w:t>
      </w:r>
      <w:r w:rsidR="000C18C4" w:rsidRPr="002C694F">
        <w:rPr>
          <w:rFonts w:asciiTheme="minorHAnsi" w:hAnsiTheme="minorHAnsi"/>
          <w:color w:val="222222"/>
        </w:rPr>
        <w:t xml:space="preserve"> 2</w:t>
      </w:r>
      <w:r w:rsidR="00304DC4">
        <w:rPr>
          <w:rFonts w:asciiTheme="minorHAnsi" w:hAnsiTheme="minorHAnsi"/>
          <w:color w:val="222222"/>
        </w:rPr>
        <w:t xml:space="preserve">0 horas, distribuidas en </w:t>
      </w:r>
      <w:r w:rsidR="000C18C4" w:rsidRPr="002C694F">
        <w:rPr>
          <w:rFonts w:asciiTheme="minorHAnsi" w:hAnsiTheme="minorHAnsi"/>
          <w:color w:val="222222"/>
        </w:rPr>
        <w:t>8</w:t>
      </w:r>
      <w:r w:rsidR="00F04606">
        <w:rPr>
          <w:rFonts w:asciiTheme="minorHAnsi" w:hAnsiTheme="minorHAnsi"/>
          <w:color w:val="222222"/>
        </w:rPr>
        <w:t>hs.</w:t>
      </w:r>
      <w:r w:rsidR="000C18C4" w:rsidRPr="002C694F">
        <w:rPr>
          <w:rFonts w:asciiTheme="minorHAnsi" w:hAnsiTheme="minorHAnsi"/>
          <w:color w:val="222222"/>
        </w:rPr>
        <w:t xml:space="preserve"> de observación áulica y 12</w:t>
      </w:r>
      <w:r w:rsidR="00F04606">
        <w:rPr>
          <w:rFonts w:asciiTheme="minorHAnsi" w:hAnsiTheme="minorHAnsi"/>
          <w:color w:val="222222"/>
        </w:rPr>
        <w:t>hs.</w:t>
      </w:r>
      <w:r w:rsidR="000C18C4" w:rsidRPr="002C694F">
        <w:rPr>
          <w:rFonts w:asciiTheme="minorHAnsi" w:hAnsiTheme="minorHAnsi"/>
          <w:color w:val="222222"/>
        </w:rPr>
        <w:t xml:space="preserve"> de dictado clases en un curso de historia. </w:t>
      </w:r>
      <w:r w:rsidR="00126494">
        <w:rPr>
          <w:rFonts w:asciiTheme="minorHAnsi" w:hAnsiTheme="minorHAnsi"/>
          <w:color w:val="222222"/>
        </w:rPr>
        <w:t xml:space="preserve">Por ser la única instancia de prácticas docentes en todo el Profesorado, consideramos que el cursado presencial </w:t>
      </w:r>
      <w:r w:rsidR="00C1495F">
        <w:rPr>
          <w:rFonts w:asciiTheme="minorHAnsi" w:hAnsiTheme="minorHAnsi"/>
          <w:color w:val="222222"/>
        </w:rPr>
        <w:t xml:space="preserve">de </w:t>
      </w:r>
      <w:r w:rsidR="00126494">
        <w:rPr>
          <w:rFonts w:asciiTheme="minorHAnsi" w:hAnsiTheme="minorHAnsi"/>
          <w:color w:val="222222"/>
        </w:rPr>
        <w:t xml:space="preserve">esta asignatura no puede sustituirse. </w:t>
      </w:r>
    </w:p>
    <w:p w:rsidR="00744709" w:rsidRDefault="00744709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970016" w:rsidRPr="002C694F" w:rsidRDefault="000C18C4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En ese marco,</w:t>
      </w:r>
      <w:r w:rsidR="00304DC4">
        <w:rPr>
          <w:rFonts w:asciiTheme="minorHAnsi" w:hAnsiTheme="minorHAnsi"/>
          <w:color w:val="222222"/>
        </w:rPr>
        <w:t xml:space="preserve"> es claro que</w:t>
      </w:r>
      <w:r w:rsidRPr="002C694F">
        <w:rPr>
          <w:rFonts w:asciiTheme="minorHAnsi" w:hAnsiTheme="minorHAnsi"/>
          <w:color w:val="222222"/>
        </w:rPr>
        <w:t xml:space="preserve"> </w:t>
      </w:r>
      <w:r w:rsidR="00611153" w:rsidRPr="002C694F">
        <w:rPr>
          <w:rFonts w:asciiTheme="minorHAnsi" w:hAnsiTheme="minorHAnsi"/>
          <w:color w:val="222222"/>
        </w:rPr>
        <w:t xml:space="preserve">nuestra asignatura tampoco puede </w:t>
      </w:r>
      <w:r w:rsidR="00304DC4">
        <w:rPr>
          <w:rFonts w:asciiTheme="minorHAnsi" w:hAnsiTheme="minorHAnsi"/>
          <w:color w:val="222222"/>
        </w:rPr>
        <w:t>rendirse en condición de</w:t>
      </w:r>
      <w:r w:rsidR="00CE57E9" w:rsidRPr="002C694F">
        <w:rPr>
          <w:rFonts w:asciiTheme="minorHAnsi" w:hAnsiTheme="minorHAnsi"/>
          <w:color w:val="222222"/>
        </w:rPr>
        <w:t xml:space="preserve"> estudiante libre</w:t>
      </w:r>
      <w:r w:rsidR="0038698A" w:rsidRPr="002C694F">
        <w:rPr>
          <w:rFonts w:asciiTheme="minorHAnsi" w:hAnsiTheme="minorHAnsi"/>
          <w:color w:val="222222"/>
        </w:rPr>
        <w:t>,</w:t>
      </w:r>
      <w:r w:rsidR="00CE57E9" w:rsidRPr="002C694F">
        <w:rPr>
          <w:rFonts w:asciiTheme="minorHAnsi" w:hAnsiTheme="minorHAnsi"/>
          <w:color w:val="222222"/>
        </w:rPr>
        <w:t xml:space="preserve"> y su acreditación necesita</w:t>
      </w:r>
      <w:r w:rsidR="00DE2B1A" w:rsidRPr="002C694F">
        <w:rPr>
          <w:rFonts w:asciiTheme="minorHAnsi" w:hAnsiTheme="minorHAnsi"/>
          <w:color w:val="222222"/>
        </w:rPr>
        <w:t xml:space="preserve"> como instancia obligatoria</w:t>
      </w:r>
      <w:r w:rsidR="00744709">
        <w:rPr>
          <w:rFonts w:asciiTheme="minorHAnsi" w:hAnsiTheme="minorHAnsi"/>
          <w:color w:val="222222"/>
        </w:rPr>
        <w:t>,</w:t>
      </w:r>
      <w:r w:rsidR="00CE57E9" w:rsidRPr="002C694F">
        <w:rPr>
          <w:rFonts w:asciiTheme="minorHAnsi" w:hAnsiTheme="minorHAnsi"/>
          <w:color w:val="222222"/>
        </w:rPr>
        <w:t xml:space="preserve"> del desarrollo y aprobación de </w:t>
      </w:r>
      <w:r w:rsidR="00304DC4">
        <w:rPr>
          <w:rFonts w:asciiTheme="minorHAnsi" w:hAnsiTheme="minorHAnsi"/>
          <w:color w:val="222222"/>
        </w:rPr>
        <w:t xml:space="preserve">las </w:t>
      </w:r>
      <w:r w:rsidR="00CE57E9" w:rsidRPr="002C694F">
        <w:rPr>
          <w:rFonts w:asciiTheme="minorHAnsi" w:hAnsiTheme="minorHAnsi"/>
          <w:color w:val="222222"/>
        </w:rPr>
        <w:t>prácticas docentes</w:t>
      </w:r>
      <w:r w:rsidR="0038698A" w:rsidRPr="002C694F">
        <w:rPr>
          <w:rFonts w:asciiTheme="minorHAnsi" w:hAnsiTheme="minorHAnsi"/>
          <w:color w:val="222222"/>
        </w:rPr>
        <w:t xml:space="preserve"> presenciales</w:t>
      </w:r>
      <w:r w:rsidR="00CE57E9" w:rsidRPr="002C694F">
        <w:rPr>
          <w:rFonts w:asciiTheme="minorHAnsi" w:hAnsiTheme="minorHAnsi"/>
          <w:color w:val="222222"/>
        </w:rPr>
        <w:t xml:space="preserve"> en instituciones de </w:t>
      </w:r>
      <w:r w:rsidR="00CE57E9" w:rsidRPr="002C694F">
        <w:rPr>
          <w:rFonts w:asciiTheme="minorHAnsi" w:hAnsiTheme="minorHAnsi"/>
          <w:color w:val="222222"/>
        </w:rPr>
        <w:lastRenderedPageBreak/>
        <w:t>enseñanza formal</w:t>
      </w:r>
      <w:r w:rsidR="0038698A" w:rsidRPr="002C694F">
        <w:rPr>
          <w:rFonts w:asciiTheme="minorHAnsi" w:hAnsiTheme="minorHAnsi"/>
          <w:color w:val="222222"/>
        </w:rPr>
        <w:t>. Esta instancia</w:t>
      </w:r>
      <w:r w:rsidR="00744709">
        <w:rPr>
          <w:rFonts w:asciiTheme="minorHAnsi" w:hAnsiTheme="minorHAnsi"/>
          <w:color w:val="222222"/>
        </w:rPr>
        <w:t xml:space="preserve"> de trabajo</w:t>
      </w:r>
      <w:r w:rsidR="0038698A" w:rsidRPr="002C694F">
        <w:rPr>
          <w:rFonts w:asciiTheme="minorHAnsi" w:hAnsiTheme="minorHAnsi"/>
          <w:color w:val="222222"/>
        </w:rPr>
        <w:t xml:space="preserve"> no puede </w:t>
      </w:r>
      <w:r w:rsidR="00C1495F">
        <w:rPr>
          <w:rFonts w:asciiTheme="minorHAnsi" w:hAnsiTheme="minorHAnsi"/>
          <w:color w:val="222222"/>
        </w:rPr>
        <w:t>reemplazarse</w:t>
      </w:r>
      <w:r w:rsidR="008F3048">
        <w:rPr>
          <w:rFonts w:asciiTheme="minorHAnsi" w:hAnsiTheme="minorHAnsi"/>
          <w:color w:val="222222"/>
        </w:rPr>
        <w:t xml:space="preserve">. </w:t>
      </w:r>
      <w:r w:rsidR="00B43AE3" w:rsidRPr="002C694F">
        <w:rPr>
          <w:rFonts w:asciiTheme="minorHAnsi" w:hAnsiTheme="minorHAnsi"/>
          <w:color w:val="222222"/>
        </w:rPr>
        <w:t xml:space="preserve"> </w:t>
      </w:r>
      <w:r w:rsidR="008F3048">
        <w:rPr>
          <w:rFonts w:asciiTheme="minorHAnsi" w:hAnsiTheme="minorHAnsi"/>
          <w:color w:val="222222"/>
        </w:rPr>
        <w:t>E</w:t>
      </w:r>
      <w:r w:rsidR="00744709">
        <w:rPr>
          <w:rFonts w:asciiTheme="minorHAnsi" w:hAnsiTheme="minorHAnsi"/>
          <w:color w:val="222222"/>
        </w:rPr>
        <w:t xml:space="preserve">n ella </w:t>
      </w:r>
      <w:r w:rsidR="00B43AE3" w:rsidRPr="002C694F">
        <w:rPr>
          <w:rFonts w:asciiTheme="minorHAnsi" w:hAnsiTheme="minorHAnsi"/>
          <w:color w:val="222222"/>
        </w:rPr>
        <w:t xml:space="preserve">el acompañamiento y la supervisión </w:t>
      </w:r>
      <w:r w:rsidR="00304DC4">
        <w:rPr>
          <w:rFonts w:asciiTheme="minorHAnsi" w:hAnsiTheme="minorHAnsi"/>
          <w:color w:val="222222"/>
        </w:rPr>
        <w:t xml:space="preserve">del equipo </w:t>
      </w:r>
      <w:r w:rsidR="00B43AE3" w:rsidRPr="002C694F">
        <w:rPr>
          <w:rFonts w:asciiTheme="minorHAnsi" w:hAnsiTheme="minorHAnsi"/>
          <w:color w:val="222222"/>
        </w:rPr>
        <w:t xml:space="preserve">docente </w:t>
      </w:r>
      <w:r w:rsidR="008F3048" w:rsidRPr="002C694F">
        <w:rPr>
          <w:rFonts w:asciiTheme="minorHAnsi" w:hAnsiTheme="minorHAnsi"/>
          <w:color w:val="222222"/>
        </w:rPr>
        <w:t>son</w:t>
      </w:r>
      <w:r w:rsidR="00B43AE3" w:rsidRPr="002C694F">
        <w:rPr>
          <w:rFonts w:asciiTheme="minorHAnsi" w:hAnsiTheme="minorHAnsi"/>
          <w:color w:val="222222"/>
        </w:rPr>
        <w:t xml:space="preserve"> decididamente indispensable</w:t>
      </w:r>
      <w:r w:rsidR="008F3048">
        <w:rPr>
          <w:rFonts w:asciiTheme="minorHAnsi" w:hAnsiTheme="minorHAnsi"/>
          <w:color w:val="222222"/>
        </w:rPr>
        <w:t>s</w:t>
      </w:r>
      <w:r w:rsidR="00B43AE3" w:rsidRPr="002C694F">
        <w:rPr>
          <w:rFonts w:asciiTheme="minorHAnsi" w:hAnsiTheme="minorHAnsi"/>
          <w:color w:val="222222"/>
        </w:rPr>
        <w:t>.</w:t>
      </w:r>
      <w:r w:rsidR="00126494">
        <w:rPr>
          <w:rFonts w:asciiTheme="minorHAnsi" w:hAnsiTheme="minorHAnsi"/>
          <w:color w:val="222222"/>
        </w:rPr>
        <w:t xml:space="preserve"> </w:t>
      </w:r>
    </w:p>
    <w:p w:rsidR="008D0086" w:rsidRPr="002C694F" w:rsidRDefault="008D0086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F01CC6" w:rsidRPr="002C694F" w:rsidRDefault="00F01CC6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Como es de</w:t>
      </w:r>
      <w:r w:rsidR="00611153" w:rsidRPr="002C694F">
        <w:rPr>
          <w:rFonts w:asciiTheme="minorHAnsi" w:hAnsiTheme="minorHAnsi"/>
          <w:color w:val="222222"/>
        </w:rPr>
        <w:t xml:space="preserve"> público conocimiento</w:t>
      </w:r>
      <w:r w:rsidR="00F00B2B">
        <w:rPr>
          <w:rFonts w:asciiTheme="minorHAnsi" w:hAnsiTheme="minorHAnsi"/>
          <w:color w:val="222222"/>
        </w:rPr>
        <w:t>,</w:t>
      </w:r>
      <w:r w:rsidR="00611153" w:rsidRPr="002C694F">
        <w:rPr>
          <w:rFonts w:asciiTheme="minorHAnsi" w:hAnsiTheme="minorHAnsi"/>
          <w:color w:val="222222"/>
        </w:rPr>
        <w:t xml:space="preserve"> la cursada de R</w:t>
      </w:r>
      <w:r w:rsidRPr="002C694F">
        <w:rPr>
          <w:rFonts w:asciiTheme="minorHAnsi" w:hAnsiTheme="minorHAnsi"/>
          <w:color w:val="222222"/>
        </w:rPr>
        <w:t>esidencia</w:t>
      </w:r>
      <w:r w:rsidR="00611153" w:rsidRPr="002C694F">
        <w:rPr>
          <w:rFonts w:asciiTheme="minorHAnsi" w:hAnsiTheme="minorHAnsi"/>
          <w:color w:val="222222"/>
        </w:rPr>
        <w:t xml:space="preserve"> y Práctica</w:t>
      </w:r>
      <w:r w:rsidRPr="002C694F">
        <w:rPr>
          <w:rFonts w:asciiTheme="minorHAnsi" w:hAnsiTheme="minorHAnsi"/>
          <w:color w:val="222222"/>
        </w:rPr>
        <w:t xml:space="preserve"> </w:t>
      </w:r>
      <w:r w:rsidR="00D156D2">
        <w:rPr>
          <w:rFonts w:asciiTheme="minorHAnsi" w:hAnsiTheme="minorHAnsi"/>
          <w:color w:val="222222"/>
        </w:rPr>
        <w:t>se sustenta</w:t>
      </w:r>
      <w:r w:rsidR="00B43AE3" w:rsidRPr="002C694F">
        <w:rPr>
          <w:rFonts w:asciiTheme="minorHAnsi" w:hAnsiTheme="minorHAnsi"/>
          <w:color w:val="222222"/>
        </w:rPr>
        <w:t xml:space="preserve"> en la puesta en acción (</w:t>
      </w:r>
      <w:r w:rsidRPr="002C694F">
        <w:rPr>
          <w:rFonts w:asciiTheme="minorHAnsi" w:hAnsiTheme="minorHAnsi"/>
          <w:color w:val="222222"/>
        </w:rPr>
        <w:t>en instituciones de nivel secundario y</w:t>
      </w:r>
      <w:r w:rsidR="008D311C">
        <w:rPr>
          <w:rFonts w:asciiTheme="minorHAnsi" w:hAnsiTheme="minorHAnsi"/>
          <w:color w:val="222222"/>
        </w:rPr>
        <w:t>/o</w:t>
      </w:r>
      <w:r w:rsidRPr="002C694F">
        <w:rPr>
          <w:rFonts w:asciiTheme="minorHAnsi" w:hAnsiTheme="minorHAnsi"/>
          <w:color w:val="222222"/>
        </w:rPr>
        <w:t xml:space="preserve"> su</w:t>
      </w:r>
      <w:r w:rsidR="00B43AE3" w:rsidRPr="002C694F">
        <w:rPr>
          <w:rFonts w:asciiTheme="minorHAnsi" w:hAnsiTheme="minorHAnsi"/>
          <w:color w:val="222222"/>
        </w:rPr>
        <w:t>perior)</w:t>
      </w:r>
      <w:r w:rsidR="00D156D2">
        <w:rPr>
          <w:rFonts w:asciiTheme="minorHAnsi" w:hAnsiTheme="minorHAnsi"/>
          <w:color w:val="222222"/>
        </w:rPr>
        <w:t xml:space="preserve"> </w:t>
      </w:r>
      <w:r w:rsidR="00611153" w:rsidRPr="002C694F">
        <w:rPr>
          <w:rFonts w:asciiTheme="minorHAnsi" w:hAnsiTheme="minorHAnsi"/>
          <w:color w:val="222222"/>
        </w:rPr>
        <w:t>de programaciones de enseñanza</w:t>
      </w:r>
      <w:r w:rsidR="008D311C">
        <w:rPr>
          <w:rFonts w:asciiTheme="minorHAnsi" w:hAnsiTheme="minorHAnsi"/>
          <w:color w:val="222222"/>
        </w:rPr>
        <w:t xml:space="preserve"> tanto de</w:t>
      </w:r>
      <w:r w:rsidR="00611153" w:rsidRPr="002C694F">
        <w:rPr>
          <w:rFonts w:asciiTheme="minorHAnsi" w:hAnsiTheme="minorHAnsi"/>
          <w:color w:val="222222"/>
        </w:rPr>
        <w:t xml:space="preserve"> </w:t>
      </w:r>
      <w:r w:rsidR="00C1495F">
        <w:rPr>
          <w:rFonts w:asciiTheme="minorHAnsi" w:hAnsiTheme="minorHAnsi"/>
          <w:color w:val="222222"/>
        </w:rPr>
        <w:t xml:space="preserve">una </w:t>
      </w:r>
      <w:r w:rsidR="00F00B2B">
        <w:rPr>
          <w:rFonts w:asciiTheme="minorHAnsi" w:hAnsiTheme="minorHAnsi"/>
          <w:color w:val="222222"/>
        </w:rPr>
        <w:t>“</w:t>
      </w:r>
      <w:r w:rsidR="00611153" w:rsidRPr="002C694F">
        <w:rPr>
          <w:rFonts w:asciiTheme="minorHAnsi" w:hAnsiTheme="minorHAnsi"/>
          <w:color w:val="222222"/>
        </w:rPr>
        <w:t>unidad didáctica</w:t>
      </w:r>
      <w:r w:rsidR="00F00B2B">
        <w:rPr>
          <w:rFonts w:asciiTheme="minorHAnsi" w:hAnsiTheme="minorHAnsi"/>
          <w:color w:val="222222"/>
        </w:rPr>
        <w:t>”</w:t>
      </w:r>
      <w:r w:rsidR="008D311C">
        <w:rPr>
          <w:rFonts w:asciiTheme="minorHAnsi" w:hAnsiTheme="minorHAnsi"/>
          <w:color w:val="222222"/>
        </w:rPr>
        <w:t xml:space="preserve"> como</w:t>
      </w:r>
      <w:r w:rsidR="00611153" w:rsidRPr="002C694F">
        <w:rPr>
          <w:rFonts w:asciiTheme="minorHAnsi" w:hAnsiTheme="minorHAnsi"/>
          <w:color w:val="222222"/>
        </w:rPr>
        <w:t xml:space="preserve"> de </w:t>
      </w:r>
      <w:r w:rsidR="00F00B2B">
        <w:rPr>
          <w:rFonts w:asciiTheme="minorHAnsi" w:hAnsiTheme="minorHAnsi"/>
          <w:color w:val="222222"/>
        </w:rPr>
        <w:t>“</w:t>
      </w:r>
      <w:r w:rsidR="00611153" w:rsidRPr="002C694F">
        <w:rPr>
          <w:rFonts w:asciiTheme="minorHAnsi" w:hAnsiTheme="minorHAnsi"/>
          <w:color w:val="222222"/>
        </w:rPr>
        <w:t>clases</w:t>
      </w:r>
      <w:r w:rsidR="00F00B2B">
        <w:rPr>
          <w:rFonts w:asciiTheme="minorHAnsi" w:hAnsiTheme="minorHAnsi"/>
          <w:color w:val="222222"/>
        </w:rPr>
        <w:t>”</w:t>
      </w:r>
      <w:r w:rsidR="00611153" w:rsidRPr="002C694F">
        <w:rPr>
          <w:rFonts w:asciiTheme="minorHAnsi" w:hAnsiTheme="minorHAnsi"/>
          <w:color w:val="222222"/>
        </w:rPr>
        <w:t xml:space="preserve"> que elaboran los/as </w:t>
      </w:r>
      <w:r w:rsidRPr="002C694F">
        <w:rPr>
          <w:rFonts w:asciiTheme="minorHAnsi" w:hAnsiTheme="minorHAnsi"/>
          <w:color w:val="222222"/>
        </w:rPr>
        <w:t>estudiantes a partir de</w:t>
      </w:r>
      <w:r w:rsidR="00611153" w:rsidRPr="002C694F">
        <w:rPr>
          <w:rFonts w:asciiTheme="minorHAnsi" w:hAnsiTheme="minorHAnsi"/>
          <w:color w:val="222222"/>
        </w:rPr>
        <w:t xml:space="preserve"> un</w:t>
      </w:r>
      <w:r w:rsidR="008D311C">
        <w:rPr>
          <w:rFonts w:asciiTheme="minorHAnsi" w:hAnsiTheme="minorHAnsi"/>
          <w:color w:val="222222"/>
        </w:rPr>
        <w:t xml:space="preserve"> largo</w:t>
      </w:r>
      <w:r w:rsidR="00611153" w:rsidRPr="002C694F">
        <w:rPr>
          <w:rFonts w:asciiTheme="minorHAnsi" w:hAnsiTheme="minorHAnsi"/>
          <w:color w:val="222222"/>
        </w:rPr>
        <w:t xml:space="preserve"> trabajo</w:t>
      </w:r>
      <w:r w:rsidRPr="002C694F">
        <w:rPr>
          <w:rFonts w:asciiTheme="minorHAnsi" w:hAnsiTheme="minorHAnsi"/>
          <w:color w:val="222222"/>
        </w:rPr>
        <w:t xml:space="preserve"> </w:t>
      </w:r>
      <w:r w:rsidR="008D311C">
        <w:rPr>
          <w:rFonts w:asciiTheme="minorHAnsi" w:hAnsiTheme="minorHAnsi"/>
          <w:color w:val="222222"/>
        </w:rPr>
        <w:t xml:space="preserve">de </w:t>
      </w:r>
      <w:r w:rsidRPr="002C694F">
        <w:rPr>
          <w:rFonts w:asciiTheme="minorHAnsi" w:hAnsiTheme="minorHAnsi"/>
          <w:color w:val="222222"/>
        </w:rPr>
        <w:t>tuto</w:t>
      </w:r>
      <w:r w:rsidR="00611153" w:rsidRPr="002C694F">
        <w:rPr>
          <w:rFonts w:asciiTheme="minorHAnsi" w:hAnsiTheme="minorHAnsi"/>
          <w:color w:val="222222"/>
        </w:rPr>
        <w:t>rías personalizado y sistemático</w:t>
      </w:r>
      <w:r w:rsidRPr="002C694F">
        <w:rPr>
          <w:rFonts w:asciiTheme="minorHAnsi" w:hAnsiTheme="minorHAnsi"/>
          <w:color w:val="222222"/>
        </w:rPr>
        <w:t xml:space="preserve"> con el equipo doc</w:t>
      </w:r>
      <w:r w:rsidR="008D311C">
        <w:rPr>
          <w:rFonts w:asciiTheme="minorHAnsi" w:hAnsiTheme="minorHAnsi"/>
          <w:color w:val="222222"/>
        </w:rPr>
        <w:t>ente. Para realizar estas programaciones</w:t>
      </w:r>
      <w:r w:rsidRPr="002C694F">
        <w:rPr>
          <w:rFonts w:asciiTheme="minorHAnsi" w:hAnsiTheme="minorHAnsi"/>
          <w:color w:val="222222"/>
        </w:rPr>
        <w:t xml:space="preserve"> es necesario que los futuros residentes conozcan la institución, el curso, el</w:t>
      </w:r>
      <w:r w:rsidR="00611153" w:rsidRPr="002C694F">
        <w:rPr>
          <w:rFonts w:asciiTheme="minorHAnsi" w:hAnsiTheme="minorHAnsi"/>
          <w:color w:val="222222"/>
        </w:rPr>
        <w:t xml:space="preserve"> o la</w:t>
      </w:r>
      <w:r w:rsidR="00920C22">
        <w:rPr>
          <w:rFonts w:asciiTheme="minorHAnsi" w:hAnsiTheme="minorHAnsi"/>
          <w:color w:val="222222"/>
        </w:rPr>
        <w:t xml:space="preserve"> docente,</w:t>
      </w:r>
      <w:r w:rsidRPr="002C694F">
        <w:rPr>
          <w:rFonts w:asciiTheme="minorHAnsi" w:hAnsiTheme="minorHAnsi"/>
          <w:color w:val="222222"/>
        </w:rPr>
        <w:t xml:space="preserve"> los contenidos y formas de trabajo que vienen realizando los</w:t>
      </w:r>
      <w:r w:rsidR="00611153" w:rsidRPr="002C694F">
        <w:rPr>
          <w:rFonts w:asciiTheme="minorHAnsi" w:hAnsiTheme="minorHAnsi"/>
          <w:color w:val="222222"/>
        </w:rPr>
        <w:t>/as</w:t>
      </w:r>
      <w:r w:rsidRPr="002C694F">
        <w:rPr>
          <w:rFonts w:asciiTheme="minorHAnsi" w:hAnsiTheme="minorHAnsi"/>
          <w:color w:val="222222"/>
        </w:rPr>
        <w:t xml:space="preserve"> estudiantes de dichas instituciones las cuales, además, </w:t>
      </w:r>
      <w:r w:rsidR="00695224" w:rsidRPr="002C694F">
        <w:rPr>
          <w:rFonts w:asciiTheme="minorHAnsi" w:hAnsiTheme="minorHAnsi"/>
          <w:color w:val="222222"/>
        </w:rPr>
        <w:t xml:space="preserve">en estos momentos </w:t>
      </w:r>
      <w:r w:rsidRPr="002C694F">
        <w:rPr>
          <w:rFonts w:asciiTheme="minorHAnsi" w:hAnsiTheme="minorHAnsi"/>
          <w:color w:val="222222"/>
        </w:rPr>
        <w:t xml:space="preserve">no están dictando clases </w:t>
      </w:r>
      <w:r w:rsidR="000A1508">
        <w:rPr>
          <w:rFonts w:asciiTheme="minorHAnsi" w:hAnsiTheme="minorHAnsi"/>
          <w:color w:val="222222"/>
        </w:rPr>
        <w:t>en forma presencial y</w:t>
      </w:r>
      <w:r w:rsidR="00920C22">
        <w:rPr>
          <w:rFonts w:asciiTheme="minorHAnsi" w:hAnsiTheme="minorHAnsi"/>
          <w:color w:val="222222"/>
        </w:rPr>
        <w:t xml:space="preserve"> </w:t>
      </w:r>
      <w:r w:rsidRPr="002C694F">
        <w:rPr>
          <w:rFonts w:asciiTheme="minorHAnsi" w:hAnsiTheme="minorHAnsi"/>
          <w:color w:val="222222"/>
        </w:rPr>
        <w:t>se desconoce</w:t>
      </w:r>
      <w:r w:rsidR="00695224" w:rsidRPr="002C694F">
        <w:rPr>
          <w:rFonts w:asciiTheme="minorHAnsi" w:hAnsiTheme="minorHAnsi"/>
          <w:color w:val="222222"/>
        </w:rPr>
        <w:t xml:space="preserve"> aún la fecha en que se retomarán las actividades académicas habituales.</w:t>
      </w:r>
      <w:r w:rsidR="00F00B2B">
        <w:rPr>
          <w:rFonts w:asciiTheme="minorHAnsi" w:hAnsiTheme="minorHAnsi"/>
          <w:color w:val="222222"/>
        </w:rPr>
        <w:t> </w:t>
      </w:r>
      <w:r w:rsidR="007E07C4" w:rsidRPr="002C694F">
        <w:rPr>
          <w:rFonts w:asciiTheme="minorHAnsi" w:hAnsiTheme="minorHAnsi"/>
          <w:color w:val="222222"/>
        </w:rPr>
        <w:t xml:space="preserve">De todas maneras, aunque </w:t>
      </w:r>
      <w:r w:rsidR="00401D89" w:rsidRPr="002C694F">
        <w:rPr>
          <w:rFonts w:asciiTheme="minorHAnsi" w:hAnsiTheme="minorHAnsi"/>
          <w:color w:val="222222"/>
        </w:rPr>
        <w:t>regresaran</w:t>
      </w:r>
      <w:r w:rsidR="007A16FC">
        <w:rPr>
          <w:rFonts w:asciiTheme="minorHAnsi" w:hAnsiTheme="minorHAnsi"/>
          <w:color w:val="222222"/>
        </w:rPr>
        <w:t xml:space="preserve"> en las próximas semanas</w:t>
      </w:r>
      <w:r w:rsidR="008D311C">
        <w:rPr>
          <w:rFonts w:asciiTheme="minorHAnsi" w:hAnsiTheme="minorHAnsi"/>
          <w:color w:val="222222"/>
        </w:rPr>
        <w:t xml:space="preserve"> </w:t>
      </w:r>
      <w:r w:rsidRPr="002C694F">
        <w:rPr>
          <w:rFonts w:asciiTheme="minorHAnsi" w:hAnsiTheme="minorHAnsi"/>
          <w:color w:val="222222"/>
        </w:rPr>
        <w:t>las clases presenciales</w:t>
      </w:r>
      <w:r w:rsidR="00695224" w:rsidRPr="002C694F">
        <w:rPr>
          <w:rFonts w:asciiTheme="minorHAnsi" w:hAnsiTheme="minorHAnsi"/>
          <w:color w:val="222222"/>
        </w:rPr>
        <w:t xml:space="preserve"> en la provincia de Buenos Aires</w:t>
      </w:r>
      <w:r w:rsidRPr="002C694F">
        <w:rPr>
          <w:rFonts w:asciiTheme="minorHAnsi" w:hAnsiTheme="minorHAnsi"/>
          <w:color w:val="222222"/>
        </w:rPr>
        <w:t xml:space="preserve">, las instituciones </w:t>
      </w:r>
      <w:r w:rsidR="00C1495F">
        <w:rPr>
          <w:rFonts w:asciiTheme="minorHAnsi" w:hAnsiTheme="minorHAnsi"/>
          <w:color w:val="222222"/>
        </w:rPr>
        <w:t>requerirán</w:t>
      </w:r>
      <w:r w:rsidR="008D311C">
        <w:rPr>
          <w:rFonts w:asciiTheme="minorHAnsi" w:hAnsiTheme="minorHAnsi"/>
          <w:color w:val="222222"/>
        </w:rPr>
        <w:t>,</w:t>
      </w:r>
      <w:r w:rsidR="007E07C4" w:rsidRPr="002C694F">
        <w:rPr>
          <w:rFonts w:asciiTheme="minorHAnsi" w:hAnsiTheme="minorHAnsi"/>
          <w:color w:val="222222"/>
        </w:rPr>
        <w:t xml:space="preserve"> lógicamente</w:t>
      </w:r>
      <w:r w:rsidR="008D311C">
        <w:rPr>
          <w:rFonts w:asciiTheme="minorHAnsi" w:hAnsiTheme="minorHAnsi"/>
          <w:color w:val="222222"/>
        </w:rPr>
        <w:t>,</w:t>
      </w:r>
      <w:r w:rsidRPr="002C694F">
        <w:rPr>
          <w:rFonts w:asciiTheme="minorHAnsi" w:hAnsiTheme="minorHAnsi"/>
          <w:color w:val="222222"/>
        </w:rPr>
        <w:t xml:space="preserve"> un tiempo de adaptación</w:t>
      </w:r>
      <w:r w:rsidR="00C1495F">
        <w:rPr>
          <w:rFonts w:asciiTheme="minorHAnsi" w:hAnsiTheme="minorHAnsi"/>
          <w:color w:val="222222"/>
        </w:rPr>
        <w:t xml:space="preserve"> y actualización de la relación </w:t>
      </w:r>
      <w:r w:rsidRPr="002C694F">
        <w:rPr>
          <w:rFonts w:asciiTheme="minorHAnsi" w:hAnsiTheme="minorHAnsi"/>
          <w:color w:val="222222"/>
        </w:rPr>
        <w:t>pedagógica</w:t>
      </w:r>
      <w:r w:rsidR="007E07C4" w:rsidRPr="002C694F">
        <w:rPr>
          <w:rFonts w:asciiTheme="minorHAnsi" w:hAnsiTheme="minorHAnsi"/>
          <w:color w:val="222222"/>
        </w:rPr>
        <w:t xml:space="preserve"> y no sería </w:t>
      </w:r>
      <w:r w:rsidRPr="002C694F">
        <w:rPr>
          <w:rFonts w:asciiTheme="minorHAnsi" w:hAnsiTheme="minorHAnsi"/>
          <w:color w:val="222222"/>
        </w:rPr>
        <w:t xml:space="preserve">pertinente obstruirla </w:t>
      </w:r>
      <w:r w:rsidR="007E07C4" w:rsidRPr="002C694F">
        <w:rPr>
          <w:rFonts w:asciiTheme="minorHAnsi" w:hAnsiTheme="minorHAnsi"/>
          <w:color w:val="222222"/>
        </w:rPr>
        <w:t xml:space="preserve">con el ingreso </w:t>
      </w:r>
      <w:r w:rsidR="00C1495F">
        <w:rPr>
          <w:rFonts w:asciiTheme="minorHAnsi" w:hAnsiTheme="minorHAnsi"/>
          <w:color w:val="222222"/>
        </w:rPr>
        <w:t xml:space="preserve">inmediato </w:t>
      </w:r>
      <w:r w:rsidR="007E07C4" w:rsidRPr="002C694F">
        <w:rPr>
          <w:rFonts w:asciiTheme="minorHAnsi" w:hAnsiTheme="minorHAnsi"/>
          <w:color w:val="222222"/>
        </w:rPr>
        <w:t>de residentes, entendiendo</w:t>
      </w:r>
      <w:r w:rsidRPr="002C694F">
        <w:rPr>
          <w:rFonts w:asciiTheme="minorHAnsi" w:hAnsiTheme="minorHAnsi"/>
          <w:color w:val="222222"/>
        </w:rPr>
        <w:t xml:space="preserve"> la complejidad que dicha inserción conlleva.</w:t>
      </w:r>
    </w:p>
    <w:p w:rsidR="008D0086" w:rsidRPr="002C694F" w:rsidRDefault="008D0086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F01CC6" w:rsidRPr="002C694F" w:rsidRDefault="00CE57E9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Además</w:t>
      </w:r>
      <w:r w:rsidR="00F01CC6" w:rsidRPr="002C694F">
        <w:rPr>
          <w:rFonts w:asciiTheme="minorHAnsi" w:hAnsiTheme="minorHAnsi"/>
          <w:color w:val="222222"/>
        </w:rPr>
        <w:t>,</w:t>
      </w:r>
      <w:r w:rsidR="006552A5" w:rsidRPr="002C694F">
        <w:rPr>
          <w:rFonts w:asciiTheme="minorHAnsi" w:hAnsiTheme="minorHAnsi"/>
          <w:color w:val="222222"/>
        </w:rPr>
        <w:t xml:space="preserve"> al momento de</w:t>
      </w:r>
      <w:r w:rsidR="00B200C1">
        <w:rPr>
          <w:rFonts w:asciiTheme="minorHAnsi" w:hAnsiTheme="minorHAnsi"/>
          <w:color w:val="222222"/>
        </w:rPr>
        <w:t xml:space="preserve"> la</w:t>
      </w:r>
      <w:r w:rsidR="006552A5" w:rsidRPr="002C694F">
        <w:rPr>
          <w:rFonts w:asciiTheme="minorHAnsi" w:hAnsiTheme="minorHAnsi"/>
          <w:color w:val="222222"/>
        </w:rPr>
        <w:t xml:space="preserve"> suspensión de las actividades presenciales en la </w:t>
      </w:r>
      <w:proofErr w:type="spellStart"/>
      <w:r w:rsidR="006552A5" w:rsidRPr="002C694F">
        <w:rPr>
          <w:rFonts w:asciiTheme="minorHAnsi" w:hAnsiTheme="minorHAnsi"/>
          <w:color w:val="222222"/>
        </w:rPr>
        <w:t>UNLu</w:t>
      </w:r>
      <w:proofErr w:type="spellEnd"/>
      <w:r w:rsidR="006552A5" w:rsidRPr="002C694F">
        <w:rPr>
          <w:rFonts w:asciiTheme="minorHAnsi" w:hAnsiTheme="minorHAnsi"/>
          <w:color w:val="222222"/>
        </w:rPr>
        <w:t>, en nuestra asignatura</w:t>
      </w:r>
      <w:r w:rsidR="00F01CC6" w:rsidRPr="002C694F">
        <w:rPr>
          <w:rFonts w:asciiTheme="minorHAnsi" w:hAnsiTheme="minorHAnsi"/>
          <w:color w:val="222222"/>
        </w:rPr>
        <w:t xml:space="preserve"> no habíamos iniciado las clases dado </w:t>
      </w:r>
      <w:r w:rsidR="006552A5" w:rsidRPr="002C694F">
        <w:rPr>
          <w:rFonts w:asciiTheme="minorHAnsi" w:hAnsiTheme="minorHAnsi"/>
          <w:color w:val="222222"/>
        </w:rPr>
        <w:t>que se dicta los días lunes y la</w:t>
      </w:r>
      <w:r w:rsidR="00F01CC6" w:rsidRPr="002C694F">
        <w:rPr>
          <w:rFonts w:asciiTheme="minorHAnsi" w:hAnsiTheme="minorHAnsi"/>
          <w:color w:val="222222"/>
        </w:rPr>
        <w:t xml:space="preserve"> primer</w:t>
      </w:r>
      <w:r w:rsidR="006552A5" w:rsidRPr="002C694F">
        <w:rPr>
          <w:rFonts w:asciiTheme="minorHAnsi" w:hAnsiTheme="minorHAnsi"/>
          <w:color w:val="222222"/>
        </w:rPr>
        <w:t>a</w:t>
      </w:r>
      <w:r w:rsidR="00F01CC6" w:rsidRPr="002C694F">
        <w:rPr>
          <w:rFonts w:asciiTheme="minorHAnsi" w:hAnsiTheme="minorHAnsi"/>
          <w:color w:val="222222"/>
        </w:rPr>
        <w:t xml:space="preserve"> clase coincidió con el </w:t>
      </w:r>
      <w:r w:rsidR="00F01CC6" w:rsidRPr="00C1495F">
        <w:rPr>
          <w:rFonts w:asciiTheme="minorHAnsi" w:hAnsiTheme="minorHAnsi"/>
          <w:i/>
          <w:color w:val="222222"/>
        </w:rPr>
        <w:t>paro</w:t>
      </w:r>
      <w:r w:rsidR="00BF1875" w:rsidRPr="00C1495F">
        <w:rPr>
          <w:rFonts w:asciiTheme="minorHAnsi" w:hAnsiTheme="minorHAnsi"/>
          <w:i/>
          <w:color w:val="222222"/>
        </w:rPr>
        <w:t xml:space="preserve"> internacional</w:t>
      </w:r>
      <w:r w:rsidR="00F01CC6" w:rsidRPr="00C1495F">
        <w:rPr>
          <w:rFonts w:asciiTheme="minorHAnsi" w:hAnsiTheme="minorHAnsi"/>
          <w:i/>
          <w:color w:val="222222"/>
        </w:rPr>
        <w:t xml:space="preserve"> de mujeres</w:t>
      </w:r>
      <w:r w:rsidR="00BF1875" w:rsidRPr="00C1495F">
        <w:rPr>
          <w:rFonts w:asciiTheme="minorHAnsi" w:hAnsiTheme="minorHAnsi"/>
          <w:i/>
          <w:color w:val="222222"/>
        </w:rPr>
        <w:t xml:space="preserve"> y disidencia</w:t>
      </w:r>
      <w:r w:rsidR="00C1495F">
        <w:rPr>
          <w:rFonts w:asciiTheme="minorHAnsi" w:hAnsiTheme="minorHAnsi"/>
          <w:i/>
          <w:color w:val="222222"/>
        </w:rPr>
        <w:t>s</w:t>
      </w:r>
      <w:r w:rsidR="006552A5" w:rsidRPr="002C694F">
        <w:rPr>
          <w:rFonts w:asciiTheme="minorHAnsi" w:hAnsiTheme="minorHAnsi"/>
          <w:color w:val="222222"/>
        </w:rPr>
        <w:t xml:space="preserve"> (9 de marzo),</w:t>
      </w:r>
      <w:r w:rsidR="00F01CC6" w:rsidRPr="002C694F">
        <w:rPr>
          <w:rFonts w:asciiTheme="minorHAnsi" w:hAnsiTheme="minorHAnsi"/>
          <w:color w:val="222222"/>
        </w:rPr>
        <w:t>  lo que impidió tener un</w:t>
      </w:r>
      <w:r w:rsidR="002F4517" w:rsidRPr="002C694F">
        <w:rPr>
          <w:rFonts w:asciiTheme="minorHAnsi" w:hAnsiTheme="minorHAnsi"/>
          <w:color w:val="222222"/>
        </w:rPr>
        <w:t xml:space="preserve"> primer</w:t>
      </w:r>
      <w:r w:rsidR="00F01CC6" w:rsidRPr="002C694F">
        <w:rPr>
          <w:rFonts w:asciiTheme="minorHAnsi" w:hAnsiTheme="minorHAnsi"/>
          <w:color w:val="222222"/>
        </w:rPr>
        <w:t xml:space="preserve"> intercambio personal con los</w:t>
      </w:r>
      <w:r w:rsidR="006552A5" w:rsidRPr="002C694F">
        <w:rPr>
          <w:rFonts w:asciiTheme="minorHAnsi" w:hAnsiTheme="minorHAnsi"/>
          <w:color w:val="222222"/>
        </w:rPr>
        <w:t xml:space="preserve"> y las </w:t>
      </w:r>
      <w:r w:rsidRPr="002C694F">
        <w:rPr>
          <w:rFonts w:asciiTheme="minorHAnsi" w:hAnsiTheme="minorHAnsi"/>
          <w:color w:val="222222"/>
        </w:rPr>
        <w:t xml:space="preserve">estudiantes. Por ello, </w:t>
      </w:r>
      <w:r w:rsidR="00A03B6B">
        <w:rPr>
          <w:rFonts w:asciiTheme="minorHAnsi" w:hAnsiTheme="minorHAnsi"/>
          <w:color w:val="222222"/>
        </w:rPr>
        <w:t>rápidamente</w:t>
      </w:r>
      <w:r w:rsidR="00C1495F">
        <w:rPr>
          <w:rFonts w:asciiTheme="minorHAnsi" w:hAnsiTheme="minorHAnsi"/>
          <w:color w:val="222222"/>
        </w:rPr>
        <w:t xml:space="preserve"> nos</w:t>
      </w:r>
      <w:r w:rsidR="00A03B6B">
        <w:rPr>
          <w:rFonts w:asciiTheme="minorHAnsi" w:hAnsiTheme="minorHAnsi"/>
          <w:color w:val="222222"/>
        </w:rPr>
        <w:t xml:space="preserve"> </w:t>
      </w:r>
      <w:r w:rsidR="00F01CC6" w:rsidRPr="002C694F">
        <w:rPr>
          <w:rFonts w:asciiTheme="minorHAnsi" w:hAnsiTheme="minorHAnsi"/>
          <w:color w:val="222222"/>
        </w:rPr>
        <w:t xml:space="preserve">pusimos en comunicación </w:t>
      </w:r>
      <w:r w:rsidR="003946A1" w:rsidRPr="002C694F">
        <w:rPr>
          <w:rFonts w:asciiTheme="minorHAnsi" w:hAnsiTheme="minorHAnsi"/>
          <w:color w:val="222222"/>
        </w:rPr>
        <w:t>a través del correo electrónico,</w:t>
      </w:r>
      <w:r w:rsidR="00F01CC6" w:rsidRPr="002C694F">
        <w:rPr>
          <w:rFonts w:asciiTheme="minorHAnsi" w:hAnsiTheme="minorHAnsi"/>
          <w:color w:val="222222"/>
        </w:rPr>
        <w:t xml:space="preserve"> con los 35 estudiantes inscriptos que figuran en el acta provisoria</w:t>
      </w:r>
      <w:r w:rsidR="003946A1" w:rsidRPr="002C694F">
        <w:rPr>
          <w:rFonts w:asciiTheme="minorHAnsi" w:hAnsiTheme="minorHAnsi"/>
          <w:color w:val="222222"/>
        </w:rPr>
        <w:t xml:space="preserve"> </w:t>
      </w:r>
      <w:r w:rsidR="00BF1875">
        <w:rPr>
          <w:rFonts w:asciiTheme="minorHAnsi" w:hAnsiTheme="minorHAnsi"/>
          <w:color w:val="222222"/>
        </w:rPr>
        <w:t xml:space="preserve">oficial </w:t>
      </w:r>
      <w:r w:rsidR="00F01CC6" w:rsidRPr="002C694F">
        <w:rPr>
          <w:rFonts w:asciiTheme="minorHAnsi" w:hAnsiTheme="minorHAnsi"/>
          <w:color w:val="222222"/>
        </w:rPr>
        <w:t>(dicha acta cuenta con las direcciones de correo electrónico).</w:t>
      </w:r>
    </w:p>
    <w:p w:rsidR="00F01CC6" w:rsidRPr="002C694F" w:rsidRDefault="00F01CC6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 </w:t>
      </w:r>
    </w:p>
    <w:p w:rsidR="00F01CC6" w:rsidRPr="002C694F" w:rsidRDefault="003946A1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De estas comunicaciones</w:t>
      </w:r>
      <w:r w:rsidR="00F01CC6" w:rsidRPr="002C694F">
        <w:rPr>
          <w:rFonts w:asciiTheme="minorHAnsi" w:hAnsiTheme="minorHAnsi"/>
          <w:color w:val="222222"/>
        </w:rPr>
        <w:t xml:space="preserve"> se verifican las </w:t>
      </w:r>
      <w:r w:rsidR="00F01CC6" w:rsidRPr="00092B24">
        <w:rPr>
          <w:rFonts w:asciiTheme="minorHAnsi" w:hAnsiTheme="minorHAnsi"/>
          <w:color w:val="222222"/>
          <w:u w:val="single"/>
        </w:rPr>
        <w:t>siguientes situaciones</w:t>
      </w:r>
      <w:r w:rsidR="00F01CC6" w:rsidRPr="002C694F">
        <w:rPr>
          <w:rFonts w:asciiTheme="minorHAnsi" w:hAnsiTheme="minorHAnsi"/>
          <w:color w:val="222222"/>
        </w:rPr>
        <w:t>:</w:t>
      </w:r>
    </w:p>
    <w:p w:rsidR="00F01CC6" w:rsidRPr="002C694F" w:rsidRDefault="00F01CC6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 </w:t>
      </w:r>
    </w:p>
    <w:p w:rsidR="00F01CC6" w:rsidRPr="002C694F" w:rsidRDefault="00F01CC6" w:rsidP="00A420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 xml:space="preserve">Entre el 15 y el 27 de marzo se enviaron desde el correo oficial de la asignatura cuatro correos generales a todo el grupo de estudiantes inscriptos (con informaciones sobre la situación de </w:t>
      </w:r>
      <w:r w:rsidR="000A7F91" w:rsidRPr="002C694F">
        <w:rPr>
          <w:rFonts w:asciiTheme="minorHAnsi" w:hAnsiTheme="minorHAnsi"/>
          <w:color w:val="222222"/>
        </w:rPr>
        <w:t xml:space="preserve">la </w:t>
      </w:r>
      <w:proofErr w:type="spellStart"/>
      <w:r w:rsidR="000A7F91" w:rsidRPr="002C694F">
        <w:rPr>
          <w:rFonts w:asciiTheme="minorHAnsi" w:hAnsiTheme="minorHAnsi"/>
          <w:color w:val="222222"/>
        </w:rPr>
        <w:t>UNLu</w:t>
      </w:r>
      <w:proofErr w:type="spellEnd"/>
      <w:r w:rsidR="000A7F91" w:rsidRPr="002C694F">
        <w:rPr>
          <w:rFonts w:asciiTheme="minorHAnsi" w:hAnsiTheme="minorHAnsi"/>
          <w:color w:val="222222"/>
        </w:rPr>
        <w:t xml:space="preserve"> y con guías de trabajo,</w:t>
      </w:r>
      <w:r w:rsidRPr="002C694F">
        <w:rPr>
          <w:rFonts w:asciiTheme="minorHAnsi" w:hAnsiTheme="minorHAnsi"/>
          <w:color w:val="222222"/>
        </w:rPr>
        <w:t xml:space="preserve"> bibliografía</w:t>
      </w:r>
      <w:r w:rsidR="000A7F91" w:rsidRPr="002C694F">
        <w:rPr>
          <w:rFonts w:asciiTheme="minorHAnsi" w:hAnsiTheme="minorHAnsi"/>
          <w:color w:val="222222"/>
        </w:rPr>
        <w:t xml:space="preserve"> y el programa</w:t>
      </w:r>
      <w:r w:rsidRPr="002C694F">
        <w:rPr>
          <w:rFonts w:asciiTheme="minorHAnsi" w:hAnsiTheme="minorHAnsi"/>
          <w:color w:val="222222"/>
        </w:rPr>
        <w:t xml:space="preserve"> de la asignatura).</w:t>
      </w:r>
      <w:r w:rsidR="000A7F91" w:rsidRPr="002C694F">
        <w:rPr>
          <w:rFonts w:asciiTheme="minorHAnsi" w:hAnsiTheme="minorHAnsi"/>
          <w:color w:val="222222"/>
        </w:rPr>
        <w:t xml:space="preserve"> También le enviamos la dirección del sitio web de la asignatura </w:t>
      </w:r>
      <w:hyperlink r:id="rId8" w:history="1">
        <w:r w:rsidR="000A7F91" w:rsidRPr="002C694F">
          <w:rPr>
            <w:rStyle w:val="Hipervnculo"/>
            <w:rFonts w:asciiTheme="minorHAnsi" w:hAnsiTheme="minorHAnsi"/>
          </w:rPr>
          <w:t>http://www.didacticadelahistoria.unlu.edu.ar/</w:t>
        </w:r>
      </w:hyperlink>
      <w:r w:rsidR="000A7F91" w:rsidRPr="002C694F">
        <w:rPr>
          <w:rFonts w:asciiTheme="minorHAnsi" w:hAnsiTheme="minorHAnsi"/>
          <w:color w:val="222222"/>
        </w:rPr>
        <w:t xml:space="preserve"> </w:t>
      </w:r>
    </w:p>
    <w:p w:rsidR="000A7F91" w:rsidRPr="002C694F" w:rsidRDefault="000A7F91" w:rsidP="00A420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En cada uno de estos correos</w:t>
      </w:r>
      <w:r w:rsidR="004C464C" w:rsidRPr="002C694F">
        <w:rPr>
          <w:rFonts w:asciiTheme="minorHAnsi" w:hAnsiTheme="minorHAnsi"/>
          <w:color w:val="222222"/>
        </w:rPr>
        <w:t xml:space="preserve"> explicitamos que ante cualquier problema o inquietud que aparezca en torno</w:t>
      </w:r>
      <w:r w:rsidR="006714B7">
        <w:rPr>
          <w:rFonts w:asciiTheme="minorHAnsi" w:hAnsiTheme="minorHAnsi"/>
          <w:color w:val="222222"/>
        </w:rPr>
        <w:t xml:space="preserve"> a</w:t>
      </w:r>
      <w:r w:rsidR="004C464C" w:rsidRPr="002C694F">
        <w:rPr>
          <w:rFonts w:asciiTheme="minorHAnsi" w:hAnsiTheme="minorHAnsi"/>
          <w:color w:val="222222"/>
        </w:rPr>
        <w:t xml:space="preserve"> las lecturas bibliográficas y</w:t>
      </w:r>
      <w:r w:rsidR="006714B7">
        <w:rPr>
          <w:rFonts w:asciiTheme="minorHAnsi" w:hAnsiTheme="minorHAnsi"/>
          <w:color w:val="222222"/>
        </w:rPr>
        <w:t xml:space="preserve"> a</w:t>
      </w:r>
      <w:r w:rsidR="004C464C" w:rsidRPr="002C694F">
        <w:rPr>
          <w:rFonts w:asciiTheme="minorHAnsi" w:hAnsiTheme="minorHAnsi"/>
          <w:color w:val="222222"/>
        </w:rPr>
        <w:t xml:space="preserve"> las guías se comuniquen, a través del correo, con el equipo docente.</w:t>
      </w:r>
    </w:p>
    <w:p w:rsidR="00F01CC6" w:rsidRPr="002C694F" w:rsidRDefault="00F01CC6" w:rsidP="00A420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De 35 estudiantes en el listado provisorio oficial, respondieron en total 17 al correo del 17/3</w:t>
      </w:r>
      <w:r w:rsidR="00477AD3">
        <w:rPr>
          <w:rFonts w:asciiTheme="minorHAnsi" w:hAnsiTheme="minorHAnsi"/>
          <w:color w:val="222222"/>
        </w:rPr>
        <w:t xml:space="preserve"> (menos del 50%)</w:t>
      </w:r>
      <w:r w:rsidRPr="002C694F">
        <w:rPr>
          <w:rFonts w:asciiTheme="minorHAnsi" w:hAnsiTheme="minorHAnsi"/>
          <w:color w:val="222222"/>
        </w:rPr>
        <w:t>, en los restantes envíos el nivel de respuesta fue absolut</w:t>
      </w:r>
      <w:r w:rsidR="000A7F91" w:rsidRPr="002C694F">
        <w:rPr>
          <w:rFonts w:asciiTheme="minorHAnsi" w:hAnsiTheme="minorHAnsi"/>
          <w:color w:val="222222"/>
        </w:rPr>
        <w:t>amente ínfimo (entre dos y tres).</w:t>
      </w:r>
      <w:r w:rsidRPr="002C694F">
        <w:rPr>
          <w:rFonts w:asciiTheme="minorHAnsi" w:hAnsiTheme="minorHAnsi"/>
          <w:color w:val="222222"/>
        </w:rPr>
        <w:t> </w:t>
      </w:r>
    </w:p>
    <w:p w:rsidR="00F01CC6" w:rsidRPr="002C694F" w:rsidRDefault="00F01CC6" w:rsidP="00A4205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Cabe destacar que sobre los dos envíos con guías de lectura y bibliografía no recibimos ningún tipo de consulta por parte de los estudiantes.</w:t>
      </w:r>
      <w:r w:rsidR="000A7F91" w:rsidRPr="002C694F">
        <w:rPr>
          <w:rFonts w:asciiTheme="minorHAnsi" w:hAnsiTheme="minorHAnsi"/>
          <w:color w:val="222222"/>
        </w:rPr>
        <w:t xml:space="preserve"> </w:t>
      </w:r>
    </w:p>
    <w:p w:rsidR="004C464C" w:rsidRPr="002C694F" w:rsidRDefault="004C464C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4C464C" w:rsidRPr="002C694F" w:rsidRDefault="004C464C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 w:rsidRPr="002C694F">
        <w:rPr>
          <w:rFonts w:asciiTheme="minorHAnsi" w:hAnsiTheme="minorHAnsi"/>
          <w:color w:val="222222"/>
        </w:rPr>
        <w:t>Sin dudas, en estas condiciones cualquier tipo de “continuidad pedagógica</w:t>
      </w:r>
      <w:r w:rsidR="006714B7">
        <w:rPr>
          <w:rFonts w:asciiTheme="minorHAnsi" w:hAnsiTheme="minorHAnsi"/>
          <w:color w:val="222222"/>
        </w:rPr>
        <w:t xml:space="preserve"> no-presencial”</w:t>
      </w:r>
      <w:r w:rsidRPr="002C694F">
        <w:rPr>
          <w:rFonts w:asciiTheme="minorHAnsi" w:hAnsiTheme="minorHAnsi"/>
          <w:color w:val="222222"/>
        </w:rPr>
        <w:t xml:space="preserve"> resulta imposible de poder </w:t>
      </w:r>
      <w:r w:rsidR="006714B7">
        <w:rPr>
          <w:rFonts w:asciiTheme="minorHAnsi" w:hAnsiTheme="minorHAnsi"/>
          <w:color w:val="222222"/>
        </w:rPr>
        <w:t xml:space="preserve">sostenerse y </w:t>
      </w:r>
      <w:r w:rsidRPr="002C694F">
        <w:rPr>
          <w:rFonts w:asciiTheme="minorHAnsi" w:hAnsiTheme="minorHAnsi"/>
          <w:color w:val="222222"/>
        </w:rPr>
        <w:t>lograrse</w:t>
      </w:r>
      <w:r w:rsidR="006714B7">
        <w:rPr>
          <w:rFonts w:asciiTheme="minorHAnsi" w:hAnsiTheme="minorHAnsi"/>
          <w:color w:val="222222"/>
        </w:rPr>
        <w:t xml:space="preserve"> adecuadamente</w:t>
      </w:r>
      <w:r w:rsidRPr="002C694F">
        <w:rPr>
          <w:rFonts w:asciiTheme="minorHAnsi" w:hAnsiTheme="minorHAnsi"/>
          <w:color w:val="222222"/>
        </w:rPr>
        <w:t xml:space="preserve">. Tampoco </w:t>
      </w:r>
      <w:r w:rsidR="006714B7">
        <w:rPr>
          <w:rFonts w:asciiTheme="minorHAnsi" w:hAnsiTheme="minorHAnsi"/>
          <w:color w:val="222222"/>
        </w:rPr>
        <w:lastRenderedPageBreak/>
        <w:t xml:space="preserve">conocemos cuales son </w:t>
      </w:r>
      <w:r w:rsidRPr="002C694F">
        <w:rPr>
          <w:rFonts w:asciiTheme="minorHAnsi" w:hAnsiTheme="minorHAnsi"/>
          <w:color w:val="222222"/>
        </w:rPr>
        <w:t xml:space="preserve">las condiciones materiales (características de sus hogares, acceso </w:t>
      </w:r>
      <w:r w:rsidR="006714B7">
        <w:rPr>
          <w:rFonts w:asciiTheme="minorHAnsi" w:hAnsiTheme="minorHAnsi"/>
          <w:color w:val="222222"/>
        </w:rPr>
        <w:t xml:space="preserve">a </w:t>
      </w:r>
      <w:r w:rsidRPr="002C694F">
        <w:rPr>
          <w:rFonts w:asciiTheme="minorHAnsi" w:hAnsiTheme="minorHAnsi"/>
          <w:color w:val="222222"/>
        </w:rPr>
        <w:t>internet, dispositivos, etc.), familiares y laborales que tienen nuestros estudiantes para poder desarrollar actividades académicas a través de la educación a distancia</w:t>
      </w:r>
      <w:r w:rsidR="006714B7">
        <w:rPr>
          <w:rFonts w:asciiTheme="minorHAnsi" w:hAnsiTheme="minorHAnsi"/>
          <w:color w:val="222222"/>
        </w:rPr>
        <w:t xml:space="preserve"> por medio de la virtualidad</w:t>
      </w:r>
      <w:r w:rsidR="00B43AE3" w:rsidRPr="002C694F">
        <w:rPr>
          <w:rFonts w:asciiTheme="minorHAnsi" w:hAnsiTheme="minorHAnsi"/>
          <w:color w:val="222222"/>
        </w:rPr>
        <w:t>.</w:t>
      </w:r>
      <w:r w:rsidR="0084053A">
        <w:rPr>
          <w:rFonts w:asciiTheme="minorHAnsi" w:hAnsiTheme="minorHAnsi"/>
          <w:color w:val="222222"/>
        </w:rPr>
        <w:t xml:space="preserve"> </w:t>
      </w:r>
      <w:r w:rsidR="00ED7241">
        <w:rPr>
          <w:rFonts w:asciiTheme="minorHAnsi" w:hAnsiTheme="minorHAnsi"/>
          <w:color w:val="222222"/>
        </w:rPr>
        <w:t>Por eso, c</w:t>
      </w:r>
      <w:r w:rsidR="00017D3A">
        <w:rPr>
          <w:rFonts w:asciiTheme="minorHAnsi" w:hAnsiTheme="minorHAnsi"/>
          <w:color w:val="222222"/>
        </w:rPr>
        <w:t xml:space="preserve">omo </w:t>
      </w:r>
      <w:r w:rsidR="00017D3A" w:rsidRPr="00017D3A">
        <w:rPr>
          <w:rFonts w:asciiTheme="minorHAnsi" w:hAnsiTheme="minorHAnsi"/>
          <w:color w:val="222222"/>
        </w:rPr>
        <w:t>docentes</w:t>
      </w:r>
      <w:r w:rsidR="0084053A">
        <w:rPr>
          <w:rFonts w:asciiTheme="minorHAnsi" w:hAnsiTheme="minorHAnsi"/>
          <w:color w:val="222222"/>
        </w:rPr>
        <w:t xml:space="preserve"> no</w:t>
      </w:r>
      <w:r w:rsidR="00017D3A" w:rsidRPr="00017D3A">
        <w:rPr>
          <w:rFonts w:asciiTheme="minorHAnsi" w:hAnsiTheme="minorHAnsi"/>
          <w:color w:val="222222"/>
        </w:rPr>
        <w:t xml:space="preserve"> estamos en condiciones de exigir ni evaluar a nuestros estudiantes. Todo lo contrario. Son tiempos difíciles donde las prioridades no pueden ser las habituales.</w:t>
      </w:r>
    </w:p>
    <w:p w:rsidR="00F01CC6" w:rsidRPr="002C694F" w:rsidRDefault="00F01CC6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783DBA" w:rsidRDefault="006A5949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Por todo lo</w:t>
      </w:r>
      <w:r w:rsidR="00543926" w:rsidRPr="002C694F">
        <w:rPr>
          <w:rFonts w:asciiTheme="minorHAnsi" w:hAnsiTheme="minorHAnsi"/>
          <w:color w:val="222222"/>
        </w:rPr>
        <w:t xml:space="preserve"> expuesto consideramos que, al menos, en nuestra asignatura no puede </w:t>
      </w:r>
      <w:r w:rsidR="00017D3A">
        <w:rPr>
          <w:rFonts w:asciiTheme="minorHAnsi" w:hAnsiTheme="minorHAnsi"/>
          <w:color w:val="222222"/>
        </w:rPr>
        <w:t>garantizarse</w:t>
      </w:r>
      <w:r w:rsidR="00543926" w:rsidRPr="002C694F">
        <w:rPr>
          <w:rFonts w:asciiTheme="minorHAnsi" w:hAnsiTheme="minorHAnsi"/>
          <w:color w:val="222222"/>
        </w:rPr>
        <w:t xml:space="preserve"> ningún tipo de “continuidad pedagógica” a través de modalidades no presenciales. Por ello, </w:t>
      </w:r>
      <w:r w:rsidR="00543926" w:rsidRPr="00BE5688">
        <w:rPr>
          <w:rFonts w:asciiTheme="minorHAnsi" w:hAnsiTheme="minorHAnsi"/>
          <w:color w:val="222222"/>
          <w:u w:val="single"/>
        </w:rPr>
        <w:t>solicitamos</w:t>
      </w:r>
      <w:r w:rsidR="00543926" w:rsidRPr="00BE5688">
        <w:rPr>
          <w:rFonts w:asciiTheme="minorHAnsi" w:hAnsiTheme="minorHAnsi"/>
          <w:color w:val="222222"/>
        </w:rPr>
        <w:t xml:space="preserve"> </w:t>
      </w:r>
      <w:r w:rsidR="00543926" w:rsidRPr="002C694F">
        <w:rPr>
          <w:rFonts w:asciiTheme="minorHAnsi" w:hAnsiTheme="minorHAnsi"/>
          <w:color w:val="222222"/>
        </w:rPr>
        <w:t>que cuando estén dadas las condiciones</w:t>
      </w:r>
      <w:r w:rsidR="00017D3A">
        <w:rPr>
          <w:rFonts w:asciiTheme="minorHAnsi" w:hAnsiTheme="minorHAnsi"/>
          <w:color w:val="222222"/>
        </w:rPr>
        <w:t xml:space="preserve"> sanitarias</w:t>
      </w:r>
      <w:r w:rsidR="00633826">
        <w:rPr>
          <w:rFonts w:asciiTheme="minorHAnsi" w:hAnsiTheme="minorHAnsi"/>
          <w:color w:val="222222"/>
        </w:rPr>
        <w:t xml:space="preserve"> y sociales</w:t>
      </w:r>
      <w:r w:rsidR="00543926" w:rsidRPr="002C694F">
        <w:rPr>
          <w:rFonts w:asciiTheme="minorHAnsi" w:hAnsiTheme="minorHAnsi"/>
          <w:color w:val="222222"/>
        </w:rPr>
        <w:t xml:space="preserve"> (tanto en la universidad como en la</w:t>
      </w:r>
      <w:r w:rsidR="000B439B" w:rsidRPr="002C694F">
        <w:rPr>
          <w:rFonts w:asciiTheme="minorHAnsi" w:hAnsiTheme="minorHAnsi"/>
          <w:color w:val="222222"/>
        </w:rPr>
        <w:t>s</w:t>
      </w:r>
      <w:r w:rsidR="00543926" w:rsidRPr="002C694F">
        <w:rPr>
          <w:rFonts w:asciiTheme="minorHAnsi" w:hAnsiTheme="minorHAnsi"/>
          <w:color w:val="222222"/>
        </w:rPr>
        <w:t xml:space="preserve"> instituciones educativas</w:t>
      </w:r>
      <w:r w:rsidR="000B439B" w:rsidRPr="002C694F">
        <w:rPr>
          <w:rFonts w:asciiTheme="minorHAnsi" w:hAnsiTheme="minorHAnsi"/>
          <w:color w:val="222222"/>
        </w:rPr>
        <w:t xml:space="preserve"> de nuestra</w:t>
      </w:r>
      <w:r w:rsidR="00543926" w:rsidRPr="002C694F">
        <w:rPr>
          <w:rFonts w:asciiTheme="minorHAnsi" w:hAnsiTheme="minorHAnsi"/>
          <w:color w:val="222222"/>
        </w:rPr>
        <w:t xml:space="preserve"> </w:t>
      </w:r>
      <w:r w:rsidR="000B439B" w:rsidRPr="002C694F">
        <w:rPr>
          <w:rFonts w:asciiTheme="minorHAnsi" w:hAnsiTheme="minorHAnsi"/>
          <w:color w:val="222222"/>
        </w:rPr>
        <w:t>provincia</w:t>
      </w:r>
      <w:r w:rsidR="00543926" w:rsidRPr="002C694F">
        <w:rPr>
          <w:rFonts w:asciiTheme="minorHAnsi" w:hAnsiTheme="minorHAnsi"/>
          <w:color w:val="222222"/>
        </w:rPr>
        <w:t>)</w:t>
      </w:r>
      <w:r w:rsidR="00633826">
        <w:rPr>
          <w:rFonts w:asciiTheme="minorHAnsi" w:hAnsiTheme="minorHAnsi"/>
          <w:color w:val="222222"/>
        </w:rPr>
        <w:t>,</w:t>
      </w:r>
      <w:r w:rsidR="00543926" w:rsidRPr="002C694F">
        <w:rPr>
          <w:rFonts w:asciiTheme="minorHAnsi" w:hAnsiTheme="minorHAnsi"/>
          <w:color w:val="222222"/>
        </w:rPr>
        <w:t xml:space="preserve"> </w:t>
      </w:r>
      <w:r>
        <w:rPr>
          <w:rFonts w:asciiTheme="minorHAnsi" w:hAnsiTheme="minorHAnsi"/>
          <w:color w:val="222222"/>
        </w:rPr>
        <w:t xml:space="preserve">la </w:t>
      </w:r>
      <w:proofErr w:type="spellStart"/>
      <w:r>
        <w:rPr>
          <w:rFonts w:asciiTheme="minorHAnsi" w:hAnsiTheme="minorHAnsi"/>
          <w:color w:val="222222"/>
        </w:rPr>
        <w:t>UNLu</w:t>
      </w:r>
      <w:proofErr w:type="spellEnd"/>
      <w:r>
        <w:rPr>
          <w:rFonts w:asciiTheme="minorHAnsi" w:hAnsiTheme="minorHAnsi"/>
          <w:color w:val="222222"/>
        </w:rPr>
        <w:t xml:space="preserve"> favorezca una</w:t>
      </w:r>
      <w:r w:rsidR="00543926" w:rsidRPr="002C694F">
        <w:rPr>
          <w:rFonts w:asciiTheme="minorHAnsi" w:hAnsiTheme="minorHAnsi"/>
          <w:color w:val="222222"/>
        </w:rPr>
        <w:t xml:space="preserve"> </w:t>
      </w:r>
      <w:r w:rsidR="00543926" w:rsidRPr="00092B24">
        <w:rPr>
          <w:rFonts w:asciiTheme="minorHAnsi" w:hAnsiTheme="minorHAnsi"/>
          <w:color w:val="222222"/>
          <w:u w:val="single"/>
        </w:rPr>
        <w:t>reformulación</w:t>
      </w:r>
      <w:r w:rsidR="00C1495F" w:rsidRPr="00092B24">
        <w:rPr>
          <w:rFonts w:asciiTheme="minorHAnsi" w:hAnsiTheme="minorHAnsi"/>
          <w:color w:val="222222"/>
          <w:u w:val="single"/>
        </w:rPr>
        <w:t xml:space="preserve"> o </w:t>
      </w:r>
      <w:r w:rsidR="00543926" w:rsidRPr="00092B24">
        <w:rPr>
          <w:rFonts w:asciiTheme="minorHAnsi" w:hAnsiTheme="minorHAnsi"/>
          <w:color w:val="222222"/>
          <w:u w:val="single"/>
        </w:rPr>
        <w:t>re-programación</w:t>
      </w:r>
      <w:r w:rsidR="00543926" w:rsidRPr="002C694F">
        <w:rPr>
          <w:rFonts w:asciiTheme="minorHAnsi" w:hAnsiTheme="minorHAnsi"/>
          <w:color w:val="222222"/>
        </w:rPr>
        <w:t xml:space="preserve"> </w:t>
      </w:r>
      <w:r>
        <w:rPr>
          <w:rFonts w:asciiTheme="minorHAnsi" w:hAnsiTheme="minorHAnsi"/>
          <w:color w:val="222222"/>
        </w:rPr>
        <w:t>para el</w:t>
      </w:r>
      <w:r w:rsidR="00543926" w:rsidRPr="002C694F">
        <w:rPr>
          <w:rFonts w:asciiTheme="minorHAnsi" w:hAnsiTheme="minorHAnsi"/>
          <w:color w:val="222222"/>
        </w:rPr>
        <w:t xml:space="preserve"> dictado de esta asignatura, permitiendo así la implementación de un plan de contingencia que contem</w:t>
      </w:r>
      <w:r w:rsidR="00BE5688">
        <w:rPr>
          <w:rFonts w:asciiTheme="minorHAnsi" w:hAnsiTheme="minorHAnsi"/>
          <w:color w:val="222222"/>
        </w:rPr>
        <w:t>ple, entre otras cuestiones, el</w:t>
      </w:r>
      <w:r w:rsidR="00543926" w:rsidRPr="002C694F">
        <w:rPr>
          <w:rFonts w:asciiTheme="minorHAnsi" w:hAnsiTheme="minorHAnsi"/>
          <w:color w:val="222222"/>
        </w:rPr>
        <w:t xml:space="preserve"> </w:t>
      </w:r>
      <w:r w:rsidR="000B439B" w:rsidRPr="002C694F">
        <w:rPr>
          <w:rFonts w:asciiTheme="minorHAnsi" w:hAnsiTheme="minorHAnsi"/>
          <w:color w:val="222222"/>
        </w:rPr>
        <w:t>desarrollo un período</w:t>
      </w:r>
      <w:r>
        <w:rPr>
          <w:rFonts w:asciiTheme="minorHAnsi" w:hAnsiTheme="minorHAnsi"/>
          <w:color w:val="222222"/>
        </w:rPr>
        <w:t xml:space="preserve"> obligatorio</w:t>
      </w:r>
      <w:r w:rsidR="000B439B" w:rsidRPr="002C694F">
        <w:rPr>
          <w:rFonts w:asciiTheme="minorHAnsi" w:hAnsiTheme="minorHAnsi"/>
          <w:color w:val="222222"/>
        </w:rPr>
        <w:t xml:space="preserve"> de prácticas docentes</w:t>
      </w:r>
      <w:r w:rsidR="00CE2C1D">
        <w:rPr>
          <w:rFonts w:asciiTheme="minorHAnsi" w:hAnsiTheme="minorHAnsi"/>
          <w:color w:val="222222"/>
        </w:rPr>
        <w:t xml:space="preserve"> pre-profesionales</w:t>
      </w:r>
      <w:r w:rsidR="000B439B" w:rsidRPr="002C694F">
        <w:rPr>
          <w:rFonts w:asciiTheme="minorHAnsi" w:hAnsiTheme="minorHAnsi"/>
          <w:color w:val="222222"/>
        </w:rPr>
        <w:t xml:space="preserve"> en instituciones de enseñanza formal. </w:t>
      </w:r>
      <w:r w:rsidR="00783DBA">
        <w:rPr>
          <w:rFonts w:asciiTheme="minorHAnsi" w:hAnsiTheme="minorHAnsi"/>
          <w:color w:val="222222"/>
        </w:rPr>
        <w:t xml:space="preserve">También consideramos fundamental </w:t>
      </w:r>
      <w:r w:rsidR="00783DBA" w:rsidRPr="00531E56">
        <w:rPr>
          <w:rFonts w:asciiTheme="minorHAnsi" w:hAnsiTheme="minorHAnsi"/>
          <w:color w:val="222222"/>
          <w:u w:val="single"/>
        </w:rPr>
        <w:t>plantear</w:t>
      </w:r>
      <w:r w:rsidR="00783DBA">
        <w:rPr>
          <w:rFonts w:asciiTheme="minorHAnsi" w:hAnsiTheme="minorHAnsi"/>
          <w:color w:val="222222"/>
        </w:rPr>
        <w:t xml:space="preserve"> </w:t>
      </w:r>
      <w:r w:rsidR="00531E56">
        <w:rPr>
          <w:rFonts w:asciiTheme="minorHAnsi" w:hAnsiTheme="minorHAnsi"/>
          <w:color w:val="222222"/>
        </w:rPr>
        <w:t xml:space="preserve">aquí </w:t>
      </w:r>
      <w:r w:rsidR="00783DBA">
        <w:rPr>
          <w:rFonts w:asciiTheme="minorHAnsi" w:hAnsiTheme="minorHAnsi"/>
          <w:color w:val="222222"/>
        </w:rPr>
        <w:t>que dadas las circunstancias actuales y venideras, en esta ocasión la gestión universitaria nos facilite</w:t>
      </w:r>
      <w:r w:rsidR="00291AA3">
        <w:rPr>
          <w:rFonts w:asciiTheme="minorHAnsi" w:hAnsiTheme="minorHAnsi"/>
          <w:color w:val="222222"/>
        </w:rPr>
        <w:t xml:space="preserve"> oportunamente</w:t>
      </w:r>
      <w:r w:rsidR="00783DBA">
        <w:rPr>
          <w:rFonts w:asciiTheme="minorHAnsi" w:hAnsiTheme="minorHAnsi"/>
          <w:color w:val="222222"/>
        </w:rPr>
        <w:t xml:space="preserve"> la </w:t>
      </w:r>
      <w:r w:rsidR="00783DBA" w:rsidRPr="00FF39BF">
        <w:rPr>
          <w:rFonts w:asciiTheme="minorHAnsi" w:hAnsiTheme="minorHAnsi"/>
          <w:color w:val="222222"/>
          <w:u w:val="single"/>
        </w:rPr>
        <w:t>asignación de cursos</w:t>
      </w:r>
      <w:r w:rsidR="00783DBA">
        <w:rPr>
          <w:rFonts w:asciiTheme="minorHAnsi" w:hAnsiTheme="minorHAnsi"/>
          <w:color w:val="222222"/>
        </w:rPr>
        <w:t xml:space="preserve"> de historia en instituciones educativas externas </w:t>
      </w:r>
      <w:r w:rsidR="00D52849">
        <w:rPr>
          <w:rFonts w:asciiTheme="minorHAnsi" w:hAnsiTheme="minorHAnsi"/>
          <w:color w:val="222222"/>
        </w:rPr>
        <w:t>y/</w:t>
      </w:r>
      <w:r w:rsidR="00783DBA">
        <w:rPr>
          <w:rFonts w:asciiTheme="minorHAnsi" w:hAnsiTheme="minorHAnsi"/>
          <w:color w:val="222222"/>
        </w:rPr>
        <w:t>o eventualmente en la propia universidad para que los/as estudiante</w:t>
      </w:r>
      <w:r w:rsidR="00BC7474">
        <w:rPr>
          <w:rFonts w:asciiTheme="minorHAnsi" w:hAnsiTheme="minorHAnsi"/>
          <w:color w:val="222222"/>
        </w:rPr>
        <w:t>s pueden realizar sus prácti</w:t>
      </w:r>
      <w:bookmarkStart w:id="0" w:name="_GoBack"/>
      <w:bookmarkEnd w:id="0"/>
      <w:r w:rsidR="00BC7474">
        <w:rPr>
          <w:rFonts w:asciiTheme="minorHAnsi" w:hAnsiTheme="minorHAnsi"/>
          <w:color w:val="222222"/>
        </w:rPr>
        <w:t>cas docentes.</w:t>
      </w:r>
      <w:r w:rsidR="009E513D">
        <w:rPr>
          <w:rFonts w:asciiTheme="minorHAnsi" w:hAnsiTheme="minorHAnsi"/>
          <w:color w:val="222222"/>
        </w:rPr>
        <w:t xml:space="preserve"> Cabe aclarar que en situaciones de normalidad es el propio equipo docente quien realiza todas las ge</w:t>
      </w:r>
      <w:r w:rsidR="00DD565A">
        <w:rPr>
          <w:rFonts w:asciiTheme="minorHAnsi" w:hAnsiTheme="minorHAnsi"/>
          <w:color w:val="222222"/>
        </w:rPr>
        <w:t xml:space="preserve">stiones con las escuelas e ISFD de los distritos de Luján, General Rodríguez y </w:t>
      </w:r>
      <w:proofErr w:type="spellStart"/>
      <w:r w:rsidR="00DD565A" w:rsidRPr="00DD565A">
        <w:rPr>
          <w:rFonts w:asciiTheme="minorHAnsi" w:hAnsiTheme="minorHAnsi"/>
          <w:color w:val="222222"/>
        </w:rPr>
        <w:t>Hurlingham</w:t>
      </w:r>
      <w:proofErr w:type="spellEnd"/>
      <w:r w:rsidR="00DD565A">
        <w:rPr>
          <w:rFonts w:asciiTheme="minorHAnsi" w:hAnsiTheme="minorHAnsi"/>
          <w:color w:val="222222"/>
        </w:rPr>
        <w:t>.</w:t>
      </w:r>
    </w:p>
    <w:p w:rsidR="00783DBA" w:rsidRDefault="00783DBA" w:rsidP="00783DB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222222"/>
        </w:rPr>
      </w:pPr>
    </w:p>
    <w:p w:rsidR="00543926" w:rsidRDefault="00BE5688" w:rsidP="00684DC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Dicho plan de contingencia será</w:t>
      </w:r>
      <w:r w:rsidR="00FE036D">
        <w:rPr>
          <w:rFonts w:asciiTheme="minorHAnsi" w:hAnsiTheme="minorHAnsi"/>
          <w:color w:val="222222"/>
        </w:rPr>
        <w:t xml:space="preserve"> oportunamente</w:t>
      </w:r>
      <w:r>
        <w:rPr>
          <w:rFonts w:asciiTheme="minorHAnsi" w:hAnsiTheme="minorHAnsi"/>
          <w:color w:val="222222"/>
        </w:rPr>
        <w:t xml:space="preserve"> formulado por este equipo docente cuando estén dadas algunas garantías para el dictado de las clases en la </w:t>
      </w:r>
      <w:proofErr w:type="spellStart"/>
      <w:r>
        <w:rPr>
          <w:rFonts w:asciiTheme="minorHAnsi" w:hAnsiTheme="minorHAnsi"/>
          <w:color w:val="222222"/>
        </w:rPr>
        <w:t>UNLu</w:t>
      </w:r>
      <w:proofErr w:type="spellEnd"/>
      <w:r>
        <w:rPr>
          <w:rFonts w:asciiTheme="minorHAnsi" w:hAnsiTheme="minorHAnsi"/>
          <w:color w:val="222222"/>
        </w:rPr>
        <w:t xml:space="preserve"> y</w:t>
      </w:r>
      <w:r w:rsidR="00C1495F">
        <w:rPr>
          <w:rFonts w:asciiTheme="minorHAnsi" w:hAnsiTheme="minorHAnsi"/>
          <w:color w:val="222222"/>
        </w:rPr>
        <w:t xml:space="preserve"> en</w:t>
      </w:r>
      <w:r w:rsidR="00684DCD">
        <w:rPr>
          <w:rFonts w:asciiTheme="minorHAnsi" w:hAnsiTheme="minorHAnsi"/>
          <w:color w:val="222222"/>
        </w:rPr>
        <w:t xml:space="preserve"> la provincia, sin dejar</w:t>
      </w:r>
      <w:r>
        <w:rPr>
          <w:rFonts w:asciiTheme="minorHAnsi" w:hAnsiTheme="minorHAnsi"/>
          <w:color w:val="222222"/>
        </w:rPr>
        <w:t xml:space="preserve"> de contemplar también el desarrollo de otras actividades académicas que debe realizar este equipo en </w:t>
      </w:r>
      <w:r w:rsidR="0015118E">
        <w:rPr>
          <w:rFonts w:asciiTheme="minorHAnsi" w:hAnsiTheme="minorHAnsi"/>
          <w:color w:val="222222"/>
        </w:rPr>
        <w:t xml:space="preserve">el segundo cuatrimestre del año en docencia, investigación y extensión. </w:t>
      </w:r>
    </w:p>
    <w:p w:rsidR="002A0C2F" w:rsidRPr="002C694F" w:rsidRDefault="002A0C2F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0C18C4" w:rsidRDefault="00017D3A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Ante la dura realidad que todos y todas estamos atravesando por </w:t>
      </w:r>
      <w:r w:rsidR="00E3179B">
        <w:rPr>
          <w:rFonts w:asciiTheme="minorHAnsi" w:hAnsiTheme="minorHAnsi"/>
          <w:color w:val="222222"/>
        </w:rPr>
        <w:t xml:space="preserve">estos </w:t>
      </w:r>
      <w:r>
        <w:rPr>
          <w:rFonts w:asciiTheme="minorHAnsi" w:hAnsiTheme="minorHAnsi"/>
          <w:color w:val="222222"/>
        </w:rPr>
        <w:t>días, nos parece que es fundamental llevarles cierta tranquilidad y alguna mínima certeza a nuestros estudiantes</w:t>
      </w:r>
      <w:r w:rsidR="00633826">
        <w:rPr>
          <w:rFonts w:asciiTheme="minorHAnsi" w:hAnsiTheme="minorHAnsi"/>
          <w:color w:val="222222"/>
        </w:rPr>
        <w:t>,</w:t>
      </w:r>
      <w:r>
        <w:rPr>
          <w:rFonts w:asciiTheme="minorHAnsi" w:hAnsiTheme="minorHAnsi"/>
          <w:color w:val="222222"/>
        </w:rPr>
        <w:t xml:space="preserve"> y para ello requ</w:t>
      </w:r>
      <w:r w:rsidR="00633826">
        <w:rPr>
          <w:rFonts w:asciiTheme="minorHAnsi" w:hAnsiTheme="minorHAnsi"/>
          <w:color w:val="222222"/>
        </w:rPr>
        <w:t>erimos</w:t>
      </w:r>
      <w:r>
        <w:rPr>
          <w:rFonts w:asciiTheme="minorHAnsi" w:hAnsiTheme="minorHAnsi"/>
          <w:color w:val="222222"/>
        </w:rPr>
        <w:t xml:space="preserve"> de </w:t>
      </w:r>
      <w:r w:rsidR="002D12B2">
        <w:rPr>
          <w:rFonts w:asciiTheme="minorHAnsi" w:hAnsiTheme="minorHAnsi"/>
          <w:color w:val="222222"/>
        </w:rPr>
        <w:t>un pleno</w:t>
      </w:r>
      <w:r w:rsidR="00543926" w:rsidRPr="002C694F">
        <w:rPr>
          <w:rFonts w:asciiTheme="minorHAnsi" w:hAnsiTheme="minorHAnsi"/>
          <w:color w:val="222222"/>
        </w:rPr>
        <w:t xml:space="preserve"> </w:t>
      </w:r>
      <w:r>
        <w:rPr>
          <w:rFonts w:asciiTheme="minorHAnsi" w:hAnsiTheme="minorHAnsi"/>
          <w:color w:val="222222"/>
        </w:rPr>
        <w:t xml:space="preserve">apoyo </w:t>
      </w:r>
      <w:r w:rsidR="00633826">
        <w:rPr>
          <w:rFonts w:asciiTheme="minorHAnsi" w:hAnsiTheme="minorHAnsi"/>
          <w:color w:val="222222"/>
        </w:rPr>
        <w:t xml:space="preserve">y acompañamiento </w:t>
      </w:r>
      <w:r>
        <w:rPr>
          <w:rFonts w:asciiTheme="minorHAnsi" w:hAnsiTheme="minorHAnsi"/>
          <w:color w:val="222222"/>
        </w:rPr>
        <w:t xml:space="preserve">tanto de la Coordinación de </w:t>
      </w:r>
      <w:r w:rsidR="00633826">
        <w:rPr>
          <w:rFonts w:asciiTheme="minorHAnsi" w:hAnsiTheme="minorHAnsi"/>
          <w:color w:val="222222"/>
        </w:rPr>
        <w:t xml:space="preserve">la </w:t>
      </w:r>
      <w:r>
        <w:rPr>
          <w:rFonts w:asciiTheme="minorHAnsi" w:hAnsiTheme="minorHAnsi"/>
          <w:color w:val="222222"/>
        </w:rPr>
        <w:t>C</w:t>
      </w:r>
      <w:r w:rsidR="000C18C4" w:rsidRPr="002C694F">
        <w:rPr>
          <w:rFonts w:asciiTheme="minorHAnsi" w:hAnsiTheme="minorHAnsi"/>
          <w:color w:val="222222"/>
        </w:rPr>
        <w:t xml:space="preserve">arrera como de otros ámbitos institucionales de la </w:t>
      </w:r>
      <w:proofErr w:type="spellStart"/>
      <w:r>
        <w:rPr>
          <w:rFonts w:asciiTheme="minorHAnsi" w:hAnsiTheme="minorHAnsi"/>
          <w:color w:val="222222"/>
        </w:rPr>
        <w:t>UNLu</w:t>
      </w:r>
      <w:proofErr w:type="spellEnd"/>
      <w:r>
        <w:rPr>
          <w:rFonts w:asciiTheme="minorHAnsi" w:hAnsiTheme="minorHAnsi"/>
          <w:color w:val="222222"/>
        </w:rPr>
        <w:t>.</w:t>
      </w:r>
    </w:p>
    <w:p w:rsidR="00017D3A" w:rsidRDefault="00017D3A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</w:p>
    <w:p w:rsidR="00017D3A" w:rsidRPr="002C694F" w:rsidRDefault="00017D3A" w:rsidP="00A4205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>Saludan a usted muy atentamente</w:t>
      </w:r>
    </w:p>
    <w:p w:rsidR="00A111DD" w:rsidRDefault="00A111DD" w:rsidP="00A4205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03A33" w:rsidRDefault="00603A33" w:rsidP="00A42053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Cristina E. Guerra (Prof. Adjunta)</w:t>
      </w:r>
    </w:p>
    <w:p w:rsidR="00603A33" w:rsidRDefault="00603A33" w:rsidP="00A42053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Patricio Grande (Jefe de Trabajos Prácticos)</w:t>
      </w:r>
    </w:p>
    <w:p w:rsidR="00603A33" w:rsidRDefault="00603A33" w:rsidP="00A42053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Natalia C. </w:t>
      </w:r>
      <w:proofErr w:type="spellStart"/>
      <w:r>
        <w:rPr>
          <w:sz w:val="24"/>
          <w:szCs w:val="24"/>
        </w:rPr>
        <w:t>Wiurnos</w:t>
      </w:r>
      <w:proofErr w:type="spellEnd"/>
      <w:r>
        <w:rPr>
          <w:sz w:val="24"/>
          <w:szCs w:val="24"/>
        </w:rPr>
        <w:t xml:space="preserve"> </w:t>
      </w:r>
      <w:r w:rsidRPr="00603A33">
        <w:rPr>
          <w:sz w:val="24"/>
          <w:szCs w:val="24"/>
        </w:rPr>
        <w:t>(Jef</w:t>
      </w:r>
      <w:r w:rsidR="00C1495F">
        <w:rPr>
          <w:sz w:val="24"/>
          <w:szCs w:val="24"/>
        </w:rPr>
        <w:t>a</w:t>
      </w:r>
      <w:r w:rsidRPr="00603A33">
        <w:rPr>
          <w:sz w:val="24"/>
          <w:szCs w:val="24"/>
        </w:rPr>
        <w:t xml:space="preserve"> de Trabajos Prácticos)</w:t>
      </w:r>
    </w:p>
    <w:p w:rsidR="00603A33" w:rsidRDefault="00603A33" w:rsidP="00A42053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Sonia C. Rodríguez (Ayudante de Primera)</w:t>
      </w:r>
    </w:p>
    <w:p w:rsidR="00603A33" w:rsidRDefault="00603A33" w:rsidP="00A42053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Matías A. </w:t>
      </w:r>
      <w:proofErr w:type="spellStart"/>
      <w:r>
        <w:rPr>
          <w:sz w:val="24"/>
          <w:szCs w:val="24"/>
        </w:rPr>
        <w:t>Bidone</w:t>
      </w:r>
      <w:proofErr w:type="spellEnd"/>
      <w:r>
        <w:rPr>
          <w:sz w:val="24"/>
          <w:szCs w:val="24"/>
        </w:rPr>
        <w:t xml:space="preserve"> </w:t>
      </w:r>
      <w:r w:rsidRPr="00603A33">
        <w:rPr>
          <w:sz w:val="24"/>
          <w:szCs w:val="24"/>
        </w:rPr>
        <w:t>(Ayudante de Primera)</w:t>
      </w:r>
    </w:p>
    <w:p w:rsidR="00A42053" w:rsidRDefault="00A42053" w:rsidP="00A42053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564805" w:rsidRPr="002C694F" w:rsidRDefault="00564805" w:rsidP="00A42053">
      <w:pPr>
        <w:spacing w:after="0"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  <w:t>Equipo docente de Residen</w:t>
      </w:r>
      <w:r w:rsidR="00A42053">
        <w:rPr>
          <w:sz w:val="24"/>
          <w:szCs w:val="24"/>
        </w:rPr>
        <w:t>cia y Práctica de la Enseñanza</w:t>
      </w:r>
    </w:p>
    <w:sectPr w:rsidR="00564805" w:rsidRPr="002C694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953" w:rsidRDefault="00444953" w:rsidP="00F408DD">
      <w:pPr>
        <w:spacing w:after="0" w:line="240" w:lineRule="auto"/>
      </w:pPr>
      <w:r>
        <w:separator/>
      </w:r>
    </w:p>
  </w:endnote>
  <w:endnote w:type="continuationSeparator" w:id="0">
    <w:p w:rsidR="00444953" w:rsidRDefault="00444953" w:rsidP="00F4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8894673"/>
      <w:docPartObj>
        <w:docPartGallery w:val="Page Numbers (Bottom of Page)"/>
        <w:docPartUnique/>
      </w:docPartObj>
    </w:sdtPr>
    <w:sdtContent>
      <w:p w:rsidR="00F408DD" w:rsidRDefault="00F408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B24">
          <w:rPr>
            <w:noProof/>
          </w:rPr>
          <w:t>3</w:t>
        </w:r>
        <w:r>
          <w:fldChar w:fldCharType="end"/>
        </w:r>
      </w:p>
    </w:sdtContent>
  </w:sdt>
  <w:p w:rsidR="00F408DD" w:rsidRDefault="00F408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953" w:rsidRDefault="00444953" w:rsidP="00F408DD">
      <w:pPr>
        <w:spacing w:after="0" w:line="240" w:lineRule="auto"/>
      </w:pPr>
      <w:r>
        <w:separator/>
      </w:r>
    </w:p>
  </w:footnote>
  <w:footnote w:type="continuationSeparator" w:id="0">
    <w:p w:rsidR="00444953" w:rsidRDefault="00444953" w:rsidP="00F40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611A9"/>
    <w:multiLevelType w:val="hybridMultilevel"/>
    <w:tmpl w:val="7F6A82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C6"/>
    <w:rsid w:val="00017D3A"/>
    <w:rsid w:val="00036958"/>
    <w:rsid w:val="00092B24"/>
    <w:rsid w:val="000A1508"/>
    <w:rsid w:val="000A7F91"/>
    <w:rsid w:val="000B439B"/>
    <w:rsid w:val="000C18C4"/>
    <w:rsid w:val="00126494"/>
    <w:rsid w:val="0015118E"/>
    <w:rsid w:val="0016379F"/>
    <w:rsid w:val="00197788"/>
    <w:rsid w:val="001E2948"/>
    <w:rsid w:val="001F23B9"/>
    <w:rsid w:val="00214D01"/>
    <w:rsid w:val="00247BB2"/>
    <w:rsid w:val="00291AA3"/>
    <w:rsid w:val="0029654C"/>
    <w:rsid w:val="00296DBE"/>
    <w:rsid w:val="002A0C2F"/>
    <w:rsid w:val="002C694F"/>
    <w:rsid w:val="002D12B2"/>
    <w:rsid w:val="002F4517"/>
    <w:rsid w:val="00304DC4"/>
    <w:rsid w:val="00321B0A"/>
    <w:rsid w:val="0038698A"/>
    <w:rsid w:val="003946A1"/>
    <w:rsid w:val="003E3883"/>
    <w:rsid w:val="003F04FA"/>
    <w:rsid w:val="00401D89"/>
    <w:rsid w:val="00402C15"/>
    <w:rsid w:val="00444953"/>
    <w:rsid w:val="00477AD3"/>
    <w:rsid w:val="00487C72"/>
    <w:rsid w:val="004A646E"/>
    <w:rsid w:val="004C22B1"/>
    <w:rsid w:val="004C464C"/>
    <w:rsid w:val="004E7308"/>
    <w:rsid w:val="00531E56"/>
    <w:rsid w:val="00543926"/>
    <w:rsid w:val="005545C9"/>
    <w:rsid w:val="00564805"/>
    <w:rsid w:val="005E473F"/>
    <w:rsid w:val="00603A33"/>
    <w:rsid w:val="00611153"/>
    <w:rsid w:val="00633826"/>
    <w:rsid w:val="006510CE"/>
    <w:rsid w:val="006552A5"/>
    <w:rsid w:val="006714B7"/>
    <w:rsid w:val="00683766"/>
    <w:rsid w:val="00684DCD"/>
    <w:rsid w:val="00695224"/>
    <w:rsid w:val="006A17F6"/>
    <w:rsid w:val="006A5949"/>
    <w:rsid w:val="0070221C"/>
    <w:rsid w:val="00744709"/>
    <w:rsid w:val="00764066"/>
    <w:rsid w:val="00783DBA"/>
    <w:rsid w:val="007A16FC"/>
    <w:rsid w:val="007A7633"/>
    <w:rsid w:val="007D5823"/>
    <w:rsid w:val="007E07C4"/>
    <w:rsid w:val="007F3ACD"/>
    <w:rsid w:val="0084053A"/>
    <w:rsid w:val="008D0086"/>
    <w:rsid w:val="008D311C"/>
    <w:rsid w:val="008F3048"/>
    <w:rsid w:val="00920C22"/>
    <w:rsid w:val="00925C4C"/>
    <w:rsid w:val="00961826"/>
    <w:rsid w:val="00970016"/>
    <w:rsid w:val="009E513D"/>
    <w:rsid w:val="00A03B6B"/>
    <w:rsid w:val="00A04EA9"/>
    <w:rsid w:val="00A111DD"/>
    <w:rsid w:val="00A42053"/>
    <w:rsid w:val="00AD66D7"/>
    <w:rsid w:val="00B200C1"/>
    <w:rsid w:val="00B43AE3"/>
    <w:rsid w:val="00B94200"/>
    <w:rsid w:val="00BC7474"/>
    <w:rsid w:val="00BD7E8F"/>
    <w:rsid w:val="00BE5688"/>
    <w:rsid w:val="00BF1875"/>
    <w:rsid w:val="00C1495F"/>
    <w:rsid w:val="00C2164C"/>
    <w:rsid w:val="00CB512A"/>
    <w:rsid w:val="00CE2C1D"/>
    <w:rsid w:val="00CE57E9"/>
    <w:rsid w:val="00D07BA5"/>
    <w:rsid w:val="00D156D2"/>
    <w:rsid w:val="00D52849"/>
    <w:rsid w:val="00D7163A"/>
    <w:rsid w:val="00D82A21"/>
    <w:rsid w:val="00DD565A"/>
    <w:rsid w:val="00DE2B1A"/>
    <w:rsid w:val="00E11D2E"/>
    <w:rsid w:val="00E17662"/>
    <w:rsid w:val="00E219F2"/>
    <w:rsid w:val="00E3179B"/>
    <w:rsid w:val="00E34DB2"/>
    <w:rsid w:val="00E44DAD"/>
    <w:rsid w:val="00E83386"/>
    <w:rsid w:val="00ED7241"/>
    <w:rsid w:val="00F00B2B"/>
    <w:rsid w:val="00F01CC6"/>
    <w:rsid w:val="00F01ECC"/>
    <w:rsid w:val="00F04606"/>
    <w:rsid w:val="00F408DD"/>
    <w:rsid w:val="00F40D3C"/>
    <w:rsid w:val="00FE036D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0A7F9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0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8D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0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8DD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0A7F9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40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8D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40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8D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cticadelahistoria.unlu.edu.a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1292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114</cp:revision>
  <dcterms:created xsi:type="dcterms:W3CDTF">2020-04-06T11:58:00Z</dcterms:created>
  <dcterms:modified xsi:type="dcterms:W3CDTF">2020-04-06T22:10:00Z</dcterms:modified>
</cp:coreProperties>
</file>